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2909" w:rsidRPr="001857D0" w:rsidRDefault="00212909" w:rsidP="00212909">
      <w:pPr>
        <w:jc w:val="center"/>
        <w:rPr>
          <w:b/>
          <w:lang w:val="kk-KZ" w:eastAsia="ko-KR"/>
        </w:rPr>
      </w:pPr>
      <w:r w:rsidRPr="001857D0">
        <w:rPr>
          <w:b/>
          <w:lang w:val="kk-KZ" w:eastAsia="ko-KR"/>
        </w:rPr>
        <w:t>Әл-Фараби атындағы Қазақ ұлттық университеті</w:t>
      </w:r>
    </w:p>
    <w:p w:rsidR="00212909" w:rsidRPr="001857D0" w:rsidRDefault="00212909" w:rsidP="00212909">
      <w:pPr>
        <w:jc w:val="center"/>
        <w:rPr>
          <w:b/>
          <w:lang w:val="kk-KZ"/>
        </w:rPr>
      </w:pPr>
      <w:r w:rsidRPr="001857D0">
        <w:rPr>
          <w:b/>
          <w:lang w:val="kk-KZ"/>
        </w:rPr>
        <w:t>Философия және саясаттану факультеті</w:t>
      </w:r>
    </w:p>
    <w:p w:rsidR="00212909" w:rsidRPr="001857D0" w:rsidRDefault="00212909" w:rsidP="00212909">
      <w:pPr>
        <w:jc w:val="center"/>
        <w:rPr>
          <w:b/>
          <w:lang w:val="kk-KZ"/>
        </w:rPr>
      </w:pPr>
      <w:r w:rsidRPr="001857D0">
        <w:rPr>
          <w:b/>
          <w:lang w:val="kk-KZ"/>
        </w:rPr>
        <w:t xml:space="preserve">Дінтану және мәдениеттану кафедрасы </w:t>
      </w:r>
    </w:p>
    <w:p w:rsidR="00212909" w:rsidRPr="00E4538A" w:rsidRDefault="00212909" w:rsidP="00212909">
      <w:pPr>
        <w:jc w:val="center"/>
        <w:rPr>
          <w:b/>
          <w:sz w:val="28"/>
          <w:szCs w:val="28"/>
          <w:lang w:val="kk-KZ"/>
        </w:rPr>
      </w:pPr>
    </w:p>
    <w:p w:rsidR="00212909" w:rsidRPr="00E4538A" w:rsidRDefault="00212909" w:rsidP="00212909">
      <w:pPr>
        <w:jc w:val="center"/>
        <w:rPr>
          <w:b/>
          <w:sz w:val="28"/>
          <w:szCs w:val="28"/>
          <w:lang w:val="kk-KZ"/>
        </w:rPr>
      </w:pPr>
    </w:p>
    <w:p w:rsidR="00212909" w:rsidRPr="00E4538A" w:rsidRDefault="00212909" w:rsidP="00212909">
      <w:pPr>
        <w:jc w:val="center"/>
        <w:rPr>
          <w:b/>
          <w:sz w:val="28"/>
          <w:szCs w:val="28"/>
          <w:lang w:val="kk-KZ"/>
        </w:rPr>
      </w:pPr>
    </w:p>
    <w:p w:rsidR="00212909" w:rsidRPr="00E4538A" w:rsidRDefault="00212909" w:rsidP="00212909">
      <w:pPr>
        <w:jc w:val="center"/>
        <w:rPr>
          <w:b/>
          <w:sz w:val="28"/>
          <w:szCs w:val="28"/>
          <w:lang w:val="kk-KZ"/>
        </w:rPr>
      </w:pPr>
    </w:p>
    <w:p w:rsidR="00212909" w:rsidRPr="00E4538A" w:rsidRDefault="00212909" w:rsidP="00212909">
      <w:pPr>
        <w:jc w:val="center"/>
        <w:rPr>
          <w:b/>
          <w:sz w:val="28"/>
          <w:szCs w:val="28"/>
          <w:lang w:val="kk-KZ"/>
        </w:rPr>
      </w:pPr>
    </w:p>
    <w:p w:rsidR="00212909" w:rsidRPr="001857D0" w:rsidRDefault="00212909" w:rsidP="00212909">
      <w:pPr>
        <w:pStyle w:val="1"/>
        <w:spacing w:before="0" w:after="0"/>
        <w:jc w:val="right"/>
        <w:rPr>
          <w:rFonts w:ascii="Times New Roman" w:hAnsi="Times New Roman"/>
          <w:b w:val="0"/>
          <w:sz w:val="24"/>
          <w:szCs w:val="24"/>
          <w:lang w:val="kk-KZ"/>
        </w:rPr>
      </w:pPr>
      <w:r w:rsidRPr="001857D0">
        <w:rPr>
          <w:rFonts w:ascii="Times New Roman" w:hAnsi="Times New Roman"/>
          <w:b w:val="0"/>
          <w:sz w:val="24"/>
          <w:szCs w:val="24"/>
          <w:lang w:val="kk-KZ"/>
        </w:rPr>
        <w:t xml:space="preserve">Философия және саясаттану факультетінің </w:t>
      </w:r>
    </w:p>
    <w:p w:rsidR="00212909" w:rsidRPr="001857D0" w:rsidRDefault="00212909" w:rsidP="00212909">
      <w:pPr>
        <w:pStyle w:val="1"/>
        <w:spacing w:before="0" w:after="0"/>
        <w:jc w:val="right"/>
        <w:rPr>
          <w:rFonts w:ascii="Times New Roman" w:hAnsi="Times New Roman"/>
          <w:b w:val="0"/>
          <w:sz w:val="24"/>
          <w:szCs w:val="24"/>
          <w:lang w:val="kk-KZ"/>
        </w:rPr>
      </w:pPr>
      <w:r w:rsidRPr="001857D0">
        <w:rPr>
          <w:rFonts w:ascii="Times New Roman" w:hAnsi="Times New Roman"/>
          <w:b w:val="0"/>
          <w:sz w:val="24"/>
          <w:szCs w:val="24"/>
          <w:lang w:val="kk-KZ"/>
        </w:rPr>
        <w:t xml:space="preserve">Ғылыми кеңесінде бекітілді </w:t>
      </w:r>
    </w:p>
    <w:p w:rsidR="00212909" w:rsidRPr="001857D0" w:rsidRDefault="00212909" w:rsidP="00212909">
      <w:pPr>
        <w:jc w:val="right"/>
        <w:rPr>
          <w:lang w:val="kk-KZ"/>
        </w:rPr>
      </w:pPr>
      <w:r w:rsidRPr="001857D0">
        <w:rPr>
          <w:lang w:val="kk-KZ"/>
        </w:rPr>
        <w:t>№ 12 хаттама  «28» маусым 2018 ж.</w:t>
      </w:r>
    </w:p>
    <w:p w:rsidR="00212909" w:rsidRPr="00E4538A" w:rsidRDefault="00212909" w:rsidP="00212909">
      <w:pPr>
        <w:pStyle w:val="7"/>
        <w:spacing w:before="0" w:after="0"/>
        <w:jc w:val="right"/>
        <w:rPr>
          <w:sz w:val="28"/>
          <w:szCs w:val="28"/>
          <w:lang w:val="kk-KZ"/>
        </w:rPr>
      </w:pPr>
      <w:r w:rsidRPr="001857D0">
        <w:rPr>
          <w:lang w:val="kk-KZ"/>
        </w:rPr>
        <w:t>Факультет деканы ____________ А.Р. Масалимова</w:t>
      </w:r>
      <w:r w:rsidRPr="00E4538A">
        <w:rPr>
          <w:sz w:val="28"/>
          <w:szCs w:val="28"/>
          <w:lang w:val="kk-KZ"/>
        </w:rPr>
        <w:t xml:space="preserve"> </w:t>
      </w:r>
    </w:p>
    <w:p w:rsidR="00212909" w:rsidRPr="00E4538A" w:rsidRDefault="00212909" w:rsidP="00212909">
      <w:pPr>
        <w:rPr>
          <w:sz w:val="28"/>
          <w:szCs w:val="28"/>
          <w:lang w:val="kk-KZ"/>
        </w:rPr>
      </w:pPr>
    </w:p>
    <w:p w:rsidR="00212909" w:rsidRPr="00E4538A" w:rsidRDefault="00212909" w:rsidP="00212909">
      <w:pPr>
        <w:jc w:val="both"/>
        <w:rPr>
          <w:b/>
          <w:sz w:val="28"/>
          <w:szCs w:val="28"/>
          <w:lang w:val="kk-KZ"/>
        </w:rPr>
      </w:pPr>
    </w:p>
    <w:p w:rsidR="00212909" w:rsidRPr="00E4538A" w:rsidRDefault="00212909" w:rsidP="00212909">
      <w:pPr>
        <w:jc w:val="right"/>
        <w:rPr>
          <w:sz w:val="28"/>
          <w:szCs w:val="28"/>
          <w:lang w:val="kk-KZ"/>
        </w:rPr>
      </w:pPr>
    </w:p>
    <w:p w:rsidR="00212909" w:rsidRPr="00E4538A" w:rsidRDefault="00212909" w:rsidP="00212909">
      <w:pPr>
        <w:jc w:val="right"/>
        <w:rPr>
          <w:sz w:val="28"/>
          <w:szCs w:val="28"/>
          <w:lang w:val="kk-KZ"/>
        </w:rPr>
      </w:pPr>
    </w:p>
    <w:p w:rsidR="00212909" w:rsidRPr="00E4538A" w:rsidRDefault="00212909" w:rsidP="00212909">
      <w:pPr>
        <w:jc w:val="right"/>
        <w:rPr>
          <w:sz w:val="28"/>
          <w:szCs w:val="28"/>
          <w:lang w:val="kk-KZ"/>
        </w:rPr>
      </w:pPr>
    </w:p>
    <w:p w:rsidR="00212909" w:rsidRPr="00E4538A" w:rsidRDefault="00212909" w:rsidP="00212909">
      <w:pPr>
        <w:jc w:val="right"/>
        <w:rPr>
          <w:sz w:val="28"/>
          <w:szCs w:val="28"/>
          <w:lang w:val="kk-KZ"/>
        </w:rPr>
      </w:pPr>
    </w:p>
    <w:p w:rsidR="00212909" w:rsidRPr="001857D0" w:rsidRDefault="00212909" w:rsidP="00212909">
      <w:pPr>
        <w:pStyle w:val="3"/>
        <w:spacing w:before="0"/>
        <w:jc w:val="center"/>
        <w:rPr>
          <w:rFonts w:ascii="Times New Roman" w:eastAsia="Times New Roman" w:hAnsi="Times New Roman" w:cs="Times New Roman"/>
          <w:color w:val="auto"/>
          <w:kern w:val="32"/>
          <w:lang w:val="kk-KZ"/>
        </w:rPr>
      </w:pPr>
      <w:r w:rsidRPr="001857D0">
        <w:rPr>
          <w:rFonts w:ascii="Times New Roman" w:eastAsia="Times New Roman" w:hAnsi="Times New Roman" w:cs="Times New Roman"/>
          <w:color w:val="auto"/>
          <w:kern w:val="32"/>
          <w:lang w:val="kk-KZ"/>
        </w:rPr>
        <w:t>ПӘННІҢ</w:t>
      </w:r>
      <w:r w:rsidRPr="001857D0">
        <w:rPr>
          <w:rFonts w:ascii="Times New Roman" w:hAnsi="Times New Roman" w:cs="Times New Roman"/>
          <w:color w:val="auto"/>
          <w:lang w:val="kk-KZ"/>
        </w:rPr>
        <w:t xml:space="preserve"> </w:t>
      </w:r>
      <w:r w:rsidRPr="001857D0">
        <w:rPr>
          <w:rFonts w:ascii="Times New Roman" w:eastAsia="Times New Roman" w:hAnsi="Times New Roman" w:cs="Times New Roman"/>
          <w:color w:val="auto"/>
          <w:kern w:val="32"/>
          <w:lang w:val="kk-KZ"/>
        </w:rPr>
        <w:t>ОҚУ-ӘДІСТЕМЕЛІК КЕШЕНІ</w:t>
      </w:r>
    </w:p>
    <w:p w:rsidR="00212909" w:rsidRPr="001857D0" w:rsidRDefault="00212909" w:rsidP="00212909">
      <w:pPr>
        <w:pStyle w:val="3"/>
        <w:spacing w:before="0"/>
        <w:jc w:val="center"/>
        <w:rPr>
          <w:rFonts w:ascii="Times New Roman" w:eastAsia="Times New Roman" w:hAnsi="Times New Roman" w:cs="Times New Roman"/>
          <w:color w:val="auto"/>
          <w:kern w:val="32"/>
          <w:lang w:val="kk-KZ"/>
        </w:rPr>
      </w:pPr>
    </w:p>
    <w:p w:rsidR="00212909" w:rsidRPr="001857D0" w:rsidRDefault="00212909" w:rsidP="00212909">
      <w:pPr>
        <w:jc w:val="center"/>
        <w:rPr>
          <w:lang w:val="kk-KZ"/>
        </w:rPr>
      </w:pPr>
      <w:r w:rsidRPr="007D2E8A">
        <w:rPr>
          <w:lang w:val="kk-KZ"/>
        </w:rPr>
        <w:t>HHT4512</w:t>
      </w:r>
      <w:r w:rsidRPr="001857D0">
        <w:rPr>
          <w:b/>
          <w:lang w:val="kk-KZ"/>
        </w:rPr>
        <w:t>- «</w:t>
      </w:r>
      <w:r w:rsidRPr="007D2E8A">
        <w:rPr>
          <w:lang w:val="kk-KZ"/>
        </w:rPr>
        <w:t>Х</w:t>
      </w:r>
      <w:r w:rsidR="00B53DDA">
        <w:rPr>
          <w:lang w:val="kk-KZ"/>
        </w:rPr>
        <w:t>адистану және хадистерді түсінді</w:t>
      </w:r>
      <w:r w:rsidRPr="007D2E8A">
        <w:rPr>
          <w:lang w:val="kk-KZ"/>
        </w:rPr>
        <w:t>ру</w:t>
      </w:r>
      <w:r w:rsidRPr="001857D0">
        <w:rPr>
          <w:b/>
          <w:lang w:val="kk-KZ"/>
        </w:rPr>
        <w:t xml:space="preserve">» </w:t>
      </w:r>
      <w:r w:rsidRPr="001857D0">
        <w:rPr>
          <w:lang w:val="kk-KZ"/>
        </w:rPr>
        <w:t xml:space="preserve"> </w:t>
      </w:r>
    </w:p>
    <w:p w:rsidR="00212909" w:rsidRPr="001857D0" w:rsidRDefault="00212909" w:rsidP="00212909">
      <w:pPr>
        <w:jc w:val="center"/>
        <w:rPr>
          <w:lang w:val="kk-KZ"/>
        </w:rPr>
      </w:pPr>
    </w:p>
    <w:p w:rsidR="00212909" w:rsidRPr="001857D0" w:rsidRDefault="00212909" w:rsidP="00212909">
      <w:pPr>
        <w:jc w:val="center"/>
        <w:rPr>
          <w:lang w:val="kk-KZ"/>
        </w:rPr>
      </w:pPr>
      <w:r w:rsidRPr="001857D0">
        <w:rPr>
          <w:lang w:val="kk-KZ"/>
        </w:rPr>
        <w:t xml:space="preserve">Мамандық  «5В020600 – Дінтану» </w:t>
      </w:r>
    </w:p>
    <w:p w:rsidR="00212909" w:rsidRPr="00E4538A" w:rsidRDefault="00212909" w:rsidP="00212909">
      <w:pPr>
        <w:jc w:val="center"/>
        <w:rPr>
          <w:sz w:val="28"/>
          <w:szCs w:val="28"/>
          <w:lang w:val="kk-KZ"/>
        </w:rPr>
      </w:pPr>
    </w:p>
    <w:p w:rsidR="00212909" w:rsidRPr="00E4538A" w:rsidRDefault="00212909" w:rsidP="00212909">
      <w:pPr>
        <w:jc w:val="center"/>
        <w:rPr>
          <w:sz w:val="28"/>
          <w:szCs w:val="28"/>
          <w:lang w:val="kk-KZ"/>
        </w:rPr>
      </w:pPr>
    </w:p>
    <w:p w:rsidR="00212909" w:rsidRPr="00E4538A" w:rsidRDefault="00212909" w:rsidP="00212909">
      <w:pPr>
        <w:jc w:val="center"/>
        <w:rPr>
          <w:sz w:val="28"/>
          <w:szCs w:val="28"/>
          <w:lang w:val="kk-KZ"/>
        </w:rPr>
      </w:pPr>
    </w:p>
    <w:p w:rsidR="00212909" w:rsidRPr="00E4538A" w:rsidRDefault="00212909" w:rsidP="00212909">
      <w:pPr>
        <w:jc w:val="center"/>
        <w:rPr>
          <w:sz w:val="28"/>
          <w:szCs w:val="28"/>
          <w:lang w:val="kk-KZ"/>
        </w:rPr>
      </w:pPr>
    </w:p>
    <w:p w:rsidR="00212909" w:rsidRPr="00E4538A" w:rsidRDefault="00212909" w:rsidP="00212909">
      <w:pPr>
        <w:jc w:val="center"/>
        <w:rPr>
          <w:sz w:val="28"/>
          <w:szCs w:val="28"/>
          <w:lang w:val="kk-KZ"/>
        </w:rPr>
      </w:pPr>
    </w:p>
    <w:p w:rsidR="00212909" w:rsidRPr="00E4538A" w:rsidRDefault="00212909" w:rsidP="00212909">
      <w:pPr>
        <w:jc w:val="center"/>
        <w:rPr>
          <w:sz w:val="28"/>
          <w:szCs w:val="28"/>
          <w:lang w:val="kk-KZ"/>
        </w:rPr>
      </w:pPr>
    </w:p>
    <w:p w:rsidR="00212909" w:rsidRPr="00E4538A" w:rsidRDefault="00212909" w:rsidP="00212909">
      <w:pPr>
        <w:jc w:val="center"/>
        <w:rPr>
          <w:sz w:val="28"/>
          <w:szCs w:val="28"/>
          <w:lang w:val="kk-KZ"/>
        </w:rPr>
      </w:pPr>
    </w:p>
    <w:p w:rsidR="00212909" w:rsidRPr="00E4538A" w:rsidRDefault="00212909" w:rsidP="00212909">
      <w:pPr>
        <w:jc w:val="center"/>
        <w:rPr>
          <w:sz w:val="28"/>
          <w:szCs w:val="28"/>
          <w:lang w:val="kk-KZ"/>
        </w:rPr>
      </w:pPr>
    </w:p>
    <w:p w:rsidR="00212909" w:rsidRPr="00E4538A" w:rsidRDefault="00212909" w:rsidP="00212909">
      <w:pPr>
        <w:jc w:val="center"/>
        <w:rPr>
          <w:sz w:val="28"/>
          <w:szCs w:val="28"/>
          <w:lang w:val="kk-KZ"/>
        </w:rPr>
      </w:pPr>
    </w:p>
    <w:p w:rsidR="00212909" w:rsidRPr="00E4538A" w:rsidRDefault="00212909" w:rsidP="00212909">
      <w:pPr>
        <w:jc w:val="center"/>
        <w:rPr>
          <w:sz w:val="28"/>
          <w:szCs w:val="28"/>
          <w:lang w:val="kk-KZ"/>
        </w:rPr>
      </w:pPr>
    </w:p>
    <w:p w:rsidR="00212909" w:rsidRPr="00E4538A" w:rsidRDefault="00212909" w:rsidP="00212909">
      <w:pPr>
        <w:jc w:val="center"/>
        <w:rPr>
          <w:sz w:val="28"/>
          <w:szCs w:val="28"/>
          <w:lang w:val="kk-KZ"/>
        </w:rPr>
      </w:pPr>
    </w:p>
    <w:p w:rsidR="00212909" w:rsidRPr="00E4538A" w:rsidRDefault="00212909" w:rsidP="00212909">
      <w:pPr>
        <w:jc w:val="center"/>
        <w:rPr>
          <w:sz w:val="28"/>
          <w:szCs w:val="28"/>
          <w:lang w:val="kk-KZ"/>
        </w:rPr>
      </w:pPr>
    </w:p>
    <w:p w:rsidR="00212909" w:rsidRPr="0085285F" w:rsidRDefault="0085285F" w:rsidP="00212909">
      <w:pPr>
        <w:jc w:val="center"/>
        <w:rPr>
          <w:lang w:val="kk-KZ"/>
        </w:rPr>
      </w:pPr>
      <w:r>
        <w:t xml:space="preserve">Курс – </w:t>
      </w:r>
      <w:r>
        <w:rPr>
          <w:lang w:val="kk-KZ"/>
        </w:rPr>
        <w:t>3</w:t>
      </w:r>
    </w:p>
    <w:p w:rsidR="00212909" w:rsidRPr="001857D0" w:rsidRDefault="0085285F" w:rsidP="00212909">
      <w:pPr>
        <w:jc w:val="center"/>
      </w:pPr>
      <w:r>
        <w:t>Семестр – 6</w:t>
      </w:r>
    </w:p>
    <w:p w:rsidR="00212909" w:rsidRPr="001857D0" w:rsidRDefault="00212909" w:rsidP="00212909">
      <w:pPr>
        <w:jc w:val="center"/>
        <w:rPr>
          <w:lang w:val="kk-KZ"/>
        </w:rPr>
      </w:pPr>
      <w:r w:rsidRPr="001857D0">
        <w:t xml:space="preserve">Кредит </w:t>
      </w:r>
      <w:proofErr w:type="gramStart"/>
      <w:r w:rsidRPr="001857D0">
        <w:t>саны  –</w:t>
      </w:r>
      <w:proofErr w:type="gramEnd"/>
      <w:r w:rsidRPr="001857D0">
        <w:t xml:space="preserve"> </w:t>
      </w:r>
      <w:r w:rsidR="0085285F">
        <w:rPr>
          <w:lang w:val="kk-KZ"/>
        </w:rPr>
        <w:t>2</w:t>
      </w:r>
    </w:p>
    <w:p w:rsidR="00212909" w:rsidRPr="001857D0" w:rsidRDefault="00212909" w:rsidP="00212909">
      <w:pPr>
        <w:jc w:val="center"/>
      </w:pPr>
    </w:p>
    <w:p w:rsidR="00212909" w:rsidRPr="001857D0" w:rsidRDefault="00212909" w:rsidP="00212909">
      <w:pPr>
        <w:jc w:val="both"/>
      </w:pPr>
    </w:p>
    <w:p w:rsidR="00212909" w:rsidRPr="001857D0" w:rsidRDefault="00212909" w:rsidP="00212909">
      <w:pPr>
        <w:jc w:val="both"/>
      </w:pPr>
    </w:p>
    <w:p w:rsidR="00212909" w:rsidRPr="001857D0" w:rsidRDefault="00212909" w:rsidP="00212909">
      <w:pPr>
        <w:pStyle w:val="a5"/>
        <w:spacing w:after="0" w:line="240" w:lineRule="auto"/>
        <w:ind w:left="0"/>
        <w:jc w:val="center"/>
        <w:rPr>
          <w:rFonts w:ascii="Times New Roman" w:hAnsi="Times New Roman" w:cs="Times New Roman"/>
          <w:b/>
          <w:sz w:val="24"/>
          <w:szCs w:val="24"/>
          <w:lang w:val="kk-KZ"/>
        </w:rPr>
      </w:pPr>
    </w:p>
    <w:p w:rsidR="00212909" w:rsidRPr="001857D0" w:rsidRDefault="00212909" w:rsidP="00212909">
      <w:pPr>
        <w:pStyle w:val="a5"/>
        <w:spacing w:after="0" w:line="240" w:lineRule="auto"/>
        <w:ind w:left="0"/>
        <w:jc w:val="center"/>
        <w:rPr>
          <w:rFonts w:ascii="Times New Roman" w:hAnsi="Times New Roman" w:cs="Times New Roman"/>
          <w:b/>
          <w:sz w:val="24"/>
          <w:szCs w:val="24"/>
          <w:lang w:val="kk-KZ"/>
        </w:rPr>
      </w:pPr>
    </w:p>
    <w:p w:rsidR="00212909" w:rsidRDefault="00212909" w:rsidP="00212909">
      <w:pPr>
        <w:pStyle w:val="a5"/>
        <w:spacing w:after="0" w:line="240" w:lineRule="auto"/>
        <w:ind w:left="0"/>
        <w:jc w:val="center"/>
        <w:rPr>
          <w:rFonts w:ascii="Times New Roman" w:hAnsi="Times New Roman" w:cs="Times New Roman"/>
          <w:b/>
          <w:sz w:val="24"/>
          <w:szCs w:val="24"/>
          <w:lang w:val="kk-KZ"/>
        </w:rPr>
      </w:pPr>
    </w:p>
    <w:p w:rsidR="00212909" w:rsidRDefault="00212909" w:rsidP="00212909">
      <w:pPr>
        <w:pStyle w:val="a5"/>
        <w:spacing w:after="0" w:line="240" w:lineRule="auto"/>
        <w:ind w:left="0"/>
        <w:jc w:val="center"/>
        <w:rPr>
          <w:rFonts w:ascii="Times New Roman" w:hAnsi="Times New Roman" w:cs="Times New Roman"/>
          <w:b/>
          <w:sz w:val="24"/>
          <w:szCs w:val="24"/>
          <w:lang w:val="kk-KZ"/>
        </w:rPr>
      </w:pPr>
    </w:p>
    <w:p w:rsidR="00212909" w:rsidRDefault="00212909" w:rsidP="00212909">
      <w:pPr>
        <w:pStyle w:val="a5"/>
        <w:spacing w:after="0" w:line="240" w:lineRule="auto"/>
        <w:ind w:left="0"/>
        <w:jc w:val="center"/>
        <w:rPr>
          <w:rFonts w:ascii="Times New Roman" w:hAnsi="Times New Roman" w:cs="Times New Roman"/>
          <w:b/>
          <w:sz w:val="24"/>
          <w:szCs w:val="24"/>
          <w:lang w:val="kk-KZ"/>
        </w:rPr>
      </w:pPr>
    </w:p>
    <w:p w:rsidR="00212909" w:rsidRPr="001857D0" w:rsidRDefault="00212909" w:rsidP="00212909">
      <w:pPr>
        <w:pStyle w:val="a5"/>
        <w:spacing w:after="0" w:line="240" w:lineRule="auto"/>
        <w:ind w:left="0"/>
        <w:jc w:val="center"/>
        <w:rPr>
          <w:rFonts w:ascii="Times New Roman" w:hAnsi="Times New Roman" w:cs="Times New Roman"/>
          <w:b/>
          <w:sz w:val="24"/>
          <w:szCs w:val="24"/>
          <w:lang w:val="kk-KZ"/>
        </w:rPr>
      </w:pPr>
    </w:p>
    <w:p w:rsidR="00212909" w:rsidRPr="001857D0" w:rsidRDefault="00212909" w:rsidP="00212909">
      <w:pPr>
        <w:pStyle w:val="a5"/>
        <w:spacing w:after="0" w:line="240" w:lineRule="auto"/>
        <w:ind w:left="0"/>
        <w:jc w:val="center"/>
        <w:rPr>
          <w:rFonts w:ascii="Times New Roman" w:hAnsi="Times New Roman" w:cs="Times New Roman"/>
          <w:b/>
          <w:sz w:val="24"/>
          <w:szCs w:val="24"/>
          <w:lang w:val="kk-KZ"/>
        </w:rPr>
      </w:pPr>
      <w:r w:rsidRPr="001857D0">
        <w:rPr>
          <w:rFonts w:ascii="Times New Roman" w:hAnsi="Times New Roman" w:cs="Times New Roman"/>
          <w:b/>
          <w:sz w:val="24"/>
          <w:szCs w:val="24"/>
          <w:lang w:val="kk-KZ"/>
        </w:rPr>
        <w:t>Алматы 2018 ж.</w:t>
      </w:r>
    </w:p>
    <w:p w:rsidR="00212909" w:rsidRPr="001857D0" w:rsidRDefault="00212909" w:rsidP="00212909">
      <w:pPr>
        <w:pStyle w:val="a5"/>
        <w:spacing w:after="0" w:line="240" w:lineRule="auto"/>
        <w:ind w:left="0"/>
        <w:jc w:val="both"/>
        <w:rPr>
          <w:rFonts w:ascii="Times New Roman" w:hAnsi="Times New Roman" w:cs="Times New Roman"/>
          <w:sz w:val="24"/>
          <w:szCs w:val="24"/>
          <w:lang w:val="kk-KZ"/>
        </w:rPr>
      </w:pPr>
      <w:r w:rsidRPr="001857D0">
        <w:rPr>
          <w:rFonts w:ascii="Times New Roman" w:hAnsi="Times New Roman" w:cs="Times New Roman"/>
          <w:sz w:val="24"/>
          <w:szCs w:val="24"/>
          <w:lang w:val="kk-KZ"/>
        </w:rPr>
        <w:lastRenderedPageBreak/>
        <w:t xml:space="preserve">Пәннің оқу-әдістемелік кешенін филология ғылымдарының магистрі аға оқытушы Абдуллаев Н.К. дайындаған.  </w:t>
      </w:r>
    </w:p>
    <w:p w:rsidR="00212909" w:rsidRDefault="00212909" w:rsidP="00212909">
      <w:pPr>
        <w:jc w:val="both"/>
        <w:rPr>
          <w:lang w:val="kk-KZ"/>
        </w:rPr>
      </w:pPr>
    </w:p>
    <w:p w:rsidR="00212909" w:rsidRPr="001857D0" w:rsidRDefault="00212909" w:rsidP="00212909">
      <w:pPr>
        <w:jc w:val="both"/>
        <w:rPr>
          <w:lang w:val="kk-KZ"/>
        </w:rPr>
      </w:pPr>
    </w:p>
    <w:p w:rsidR="00212909" w:rsidRPr="001857D0" w:rsidRDefault="00212909" w:rsidP="00212909">
      <w:pPr>
        <w:jc w:val="both"/>
        <w:rPr>
          <w:lang w:val="kk-KZ"/>
        </w:rPr>
      </w:pPr>
    </w:p>
    <w:p w:rsidR="00212909" w:rsidRPr="001857D0" w:rsidRDefault="00212909" w:rsidP="00212909">
      <w:pPr>
        <w:jc w:val="both"/>
        <w:rPr>
          <w:lang w:val="kk-KZ"/>
        </w:rPr>
      </w:pPr>
      <w:r w:rsidRPr="001857D0">
        <w:rPr>
          <w:lang w:val="kk-KZ"/>
        </w:rPr>
        <w:t xml:space="preserve">5В02000 - Дінтану мамандығының оқу жұмыс бағдарламасы негізінде. </w:t>
      </w:r>
    </w:p>
    <w:p w:rsidR="00212909" w:rsidRPr="001857D0" w:rsidRDefault="00212909" w:rsidP="00212909">
      <w:pPr>
        <w:jc w:val="both"/>
        <w:rPr>
          <w:rFonts w:eastAsia="Batang"/>
          <w:lang w:val="kk-KZ"/>
        </w:rPr>
      </w:pPr>
    </w:p>
    <w:p w:rsidR="00212909" w:rsidRPr="001857D0" w:rsidRDefault="00212909" w:rsidP="00212909">
      <w:pPr>
        <w:jc w:val="both"/>
        <w:rPr>
          <w:rFonts w:eastAsia="Batang"/>
          <w:lang w:val="kk-KZ"/>
        </w:rPr>
      </w:pPr>
    </w:p>
    <w:p w:rsidR="00212909" w:rsidRPr="001857D0" w:rsidRDefault="00212909" w:rsidP="00212909">
      <w:pPr>
        <w:pStyle w:val="a5"/>
        <w:spacing w:after="0" w:line="240" w:lineRule="auto"/>
        <w:ind w:left="0"/>
        <w:rPr>
          <w:rFonts w:ascii="Times New Roman" w:hAnsi="Times New Roman" w:cs="Times New Roman"/>
          <w:sz w:val="24"/>
          <w:szCs w:val="24"/>
          <w:lang w:val="kk-KZ"/>
        </w:rPr>
      </w:pPr>
      <w:r w:rsidRPr="001857D0">
        <w:rPr>
          <w:rFonts w:ascii="Times New Roman" w:hAnsi="Times New Roman" w:cs="Times New Roman"/>
          <w:sz w:val="24"/>
          <w:szCs w:val="24"/>
          <w:lang w:val="kk-KZ"/>
        </w:rPr>
        <w:t xml:space="preserve">Дінтану және мәдениеттану кафедрасының мәжілісінде қаралып ұсынылды. </w:t>
      </w:r>
    </w:p>
    <w:p w:rsidR="00212909" w:rsidRPr="001857D0" w:rsidRDefault="00212909" w:rsidP="00212909">
      <w:pPr>
        <w:jc w:val="both"/>
        <w:rPr>
          <w:lang w:val="kk-KZ"/>
        </w:rPr>
      </w:pPr>
      <w:r w:rsidRPr="001857D0">
        <w:rPr>
          <w:lang w:val="kk-KZ"/>
        </w:rPr>
        <w:t xml:space="preserve">«02» маусым, 2018 ж., хаттама № 42    </w:t>
      </w:r>
      <w:r w:rsidRPr="001857D0">
        <w:rPr>
          <w:u w:val="single"/>
          <w:lang w:val="kk-KZ"/>
        </w:rPr>
        <w:t xml:space="preserve"> </w:t>
      </w:r>
    </w:p>
    <w:p w:rsidR="00212909" w:rsidRPr="001857D0" w:rsidRDefault="00212909" w:rsidP="00212909">
      <w:pPr>
        <w:jc w:val="both"/>
        <w:rPr>
          <w:lang w:val="kk-KZ"/>
        </w:rPr>
      </w:pPr>
    </w:p>
    <w:p w:rsidR="00212909" w:rsidRPr="001857D0" w:rsidRDefault="00212909" w:rsidP="00212909">
      <w:pPr>
        <w:jc w:val="both"/>
        <w:rPr>
          <w:lang w:val="kk-KZ"/>
        </w:rPr>
      </w:pPr>
    </w:p>
    <w:p w:rsidR="00212909" w:rsidRPr="001857D0" w:rsidRDefault="00212909" w:rsidP="00212909">
      <w:pPr>
        <w:jc w:val="both"/>
        <w:rPr>
          <w:lang w:val="kk-KZ"/>
        </w:rPr>
      </w:pPr>
      <w:r w:rsidRPr="001857D0">
        <w:rPr>
          <w:lang w:val="kk-KZ"/>
        </w:rPr>
        <w:t>Кафедра меңгерушісі _____</w:t>
      </w:r>
      <w:r w:rsidRPr="001857D0">
        <w:rPr>
          <w:u w:val="single"/>
          <w:lang w:val="kk-KZ"/>
        </w:rPr>
        <w:tab/>
      </w:r>
      <w:r w:rsidRPr="001857D0">
        <w:rPr>
          <w:u w:val="single"/>
          <w:lang w:val="kk-KZ"/>
        </w:rPr>
        <w:tab/>
      </w:r>
      <w:r w:rsidRPr="001857D0">
        <w:rPr>
          <w:u w:val="single"/>
          <w:lang w:val="kk-KZ"/>
        </w:rPr>
        <w:tab/>
      </w:r>
      <w:r w:rsidRPr="001857D0">
        <w:rPr>
          <w:u w:val="single"/>
          <w:lang w:val="kk-KZ"/>
        </w:rPr>
        <w:tab/>
      </w:r>
      <w:r w:rsidRPr="001857D0">
        <w:rPr>
          <w:u w:val="single"/>
          <w:lang w:val="kk-KZ"/>
        </w:rPr>
        <w:tab/>
      </w:r>
      <w:r w:rsidRPr="001857D0">
        <w:rPr>
          <w:lang w:val="kk-KZ"/>
        </w:rPr>
        <w:t xml:space="preserve">___А.Д. Құрманалиева    </w:t>
      </w:r>
    </w:p>
    <w:p w:rsidR="00212909" w:rsidRPr="00E4538A" w:rsidRDefault="00212909" w:rsidP="00212909">
      <w:pPr>
        <w:jc w:val="both"/>
        <w:rPr>
          <w:sz w:val="28"/>
          <w:szCs w:val="28"/>
          <w:lang w:val="kk-KZ"/>
        </w:rPr>
      </w:pPr>
    </w:p>
    <w:p w:rsidR="00212909" w:rsidRPr="00E4538A" w:rsidRDefault="00212909" w:rsidP="00212909">
      <w:pPr>
        <w:jc w:val="both"/>
        <w:rPr>
          <w:sz w:val="28"/>
          <w:szCs w:val="28"/>
          <w:lang w:val="kk-KZ"/>
        </w:rPr>
      </w:pPr>
    </w:p>
    <w:p w:rsidR="00212909" w:rsidRPr="00E4538A" w:rsidRDefault="00212909" w:rsidP="00212909">
      <w:pPr>
        <w:jc w:val="center"/>
        <w:rPr>
          <w:sz w:val="28"/>
          <w:szCs w:val="28"/>
          <w:lang w:val="kk-KZ"/>
        </w:rPr>
      </w:pPr>
    </w:p>
    <w:p w:rsidR="00212909" w:rsidRPr="001857D0" w:rsidRDefault="00212909" w:rsidP="00212909">
      <w:pPr>
        <w:rPr>
          <w:b/>
          <w:lang w:val="kk-KZ"/>
        </w:rPr>
      </w:pPr>
      <w:r w:rsidRPr="001857D0">
        <w:rPr>
          <w:lang w:val="kk-KZ"/>
        </w:rPr>
        <w:t>Факультеттің әдістемелік (бюро) кеңесінде  ұсынылды.</w:t>
      </w:r>
    </w:p>
    <w:p w:rsidR="00212909" w:rsidRPr="001857D0" w:rsidRDefault="00212909" w:rsidP="00212909">
      <w:pPr>
        <w:rPr>
          <w:u w:val="single"/>
          <w:lang w:val="kk-KZ"/>
        </w:rPr>
      </w:pPr>
      <w:r w:rsidRPr="001857D0">
        <w:rPr>
          <w:lang w:val="kk-KZ"/>
        </w:rPr>
        <w:t xml:space="preserve">«13» маусым, 2018 ж.,  хаттама № 11  </w:t>
      </w:r>
      <w:r w:rsidRPr="001857D0">
        <w:rPr>
          <w:u w:val="single"/>
          <w:lang w:val="kk-KZ"/>
        </w:rPr>
        <w:t xml:space="preserve"> </w:t>
      </w:r>
    </w:p>
    <w:p w:rsidR="00212909" w:rsidRPr="001857D0" w:rsidRDefault="00212909" w:rsidP="00212909">
      <w:pPr>
        <w:rPr>
          <w:lang w:val="kk-KZ"/>
        </w:rPr>
      </w:pPr>
    </w:p>
    <w:p w:rsidR="00212909" w:rsidRPr="001857D0" w:rsidRDefault="00212909" w:rsidP="00212909">
      <w:pPr>
        <w:rPr>
          <w:lang w:val="kk-KZ"/>
        </w:rPr>
      </w:pPr>
      <w:r w:rsidRPr="001857D0">
        <w:rPr>
          <w:lang w:val="kk-KZ"/>
        </w:rPr>
        <w:t xml:space="preserve">Факультеттің әдістемелік кеңесінің  төрайымы  ________ Н.С. Жұбаназарова  </w:t>
      </w:r>
    </w:p>
    <w:p w:rsidR="00212909" w:rsidRPr="00E4538A" w:rsidRDefault="00212909" w:rsidP="00212909">
      <w:pPr>
        <w:rPr>
          <w:sz w:val="28"/>
          <w:szCs w:val="28"/>
          <w:lang w:val="kk-KZ"/>
        </w:rPr>
      </w:pPr>
      <w:r w:rsidRPr="00E4538A">
        <w:rPr>
          <w:sz w:val="28"/>
          <w:szCs w:val="28"/>
          <w:lang w:val="kk-KZ"/>
        </w:rPr>
        <w:t xml:space="preserve">                                               </w:t>
      </w:r>
    </w:p>
    <w:p w:rsidR="00212909" w:rsidRPr="00E4538A" w:rsidRDefault="00212909" w:rsidP="00212909">
      <w:pPr>
        <w:rPr>
          <w:sz w:val="28"/>
          <w:szCs w:val="28"/>
          <w:lang w:val="kk-KZ"/>
        </w:rPr>
      </w:pPr>
    </w:p>
    <w:p w:rsidR="00212909" w:rsidRPr="00E4538A" w:rsidRDefault="00212909" w:rsidP="00212909">
      <w:pPr>
        <w:rPr>
          <w:sz w:val="28"/>
          <w:szCs w:val="28"/>
          <w:lang w:val="kk-KZ"/>
        </w:rPr>
      </w:pPr>
    </w:p>
    <w:p w:rsidR="00212909" w:rsidRPr="00E4538A" w:rsidRDefault="00212909" w:rsidP="00212909">
      <w:pPr>
        <w:rPr>
          <w:sz w:val="28"/>
          <w:szCs w:val="28"/>
          <w:lang w:val="kk-KZ"/>
        </w:rPr>
      </w:pPr>
    </w:p>
    <w:p w:rsidR="00212909" w:rsidRPr="00E4538A" w:rsidRDefault="00212909" w:rsidP="00212909">
      <w:pPr>
        <w:rPr>
          <w:sz w:val="28"/>
          <w:szCs w:val="28"/>
          <w:lang w:val="kk-KZ"/>
        </w:rPr>
      </w:pPr>
    </w:p>
    <w:p w:rsidR="00212909" w:rsidRPr="00E4538A" w:rsidRDefault="00212909" w:rsidP="00212909">
      <w:pPr>
        <w:rPr>
          <w:sz w:val="28"/>
          <w:szCs w:val="28"/>
          <w:lang w:val="kk-KZ"/>
        </w:rPr>
      </w:pPr>
    </w:p>
    <w:p w:rsidR="00212909" w:rsidRPr="00E4538A" w:rsidRDefault="00212909" w:rsidP="00212909">
      <w:pPr>
        <w:rPr>
          <w:sz w:val="28"/>
          <w:szCs w:val="28"/>
          <w:lang w:val="kk-KZ"/>
        </w:rPr>
      </w:pPr>
    </w:p>
    <w:p w:rsidR="00212909" w:rsidRPr="00E4538A" w:rsidRDefault="00212909" w:rsidP="00212909">
      <w:pPr>
        <w:rPr>
          <w:sz w:val="28"/>
          <w:szCs w:val="28"/>
          <w:lang w:val="kk-KZ"/>
        </w:rPr>
      </w:pPr>
    </w:p>
    <w:p w:rsidR="00212909" w:rsidRPr="00E4538A" w:rsidRDefault="00212909" w:rsidP="00212909">
      <w:pPr>
        <w:rPr>
          <w:sz w:val="28"/>
          <w:szCs w:val="28"/>
          <w:lang w:val="kk-KZ"/>
        </w:rPr>
      </w:pPr>
    </w:p>
    <w:p w:rsidR="00212909" w:rsidRPr="00E4538A" w:rsidRDefault="00212909" w:rsidP="00212909">
      <w:pPr>
        <w:rPr>
          <w:sz w:val="28"/>
          <w:szCs w:val="28"/>
          <w:lang w:val="kk-KZ"/>
        </w:rPr>
      </w:pPr>
    </w:p>
    <w:p w:rsidR="00212909" w:rsidRPr="00E4538A" w:rsidRDefault="00212909" w:rsidP="00212909">
      <w:pPr>
        <w:rPr>
          <w:sz w:val="28"/>
          <w:szCs w:val="28"/>
          <w:lang w:val="kk-KZ"/>
        </w:rPr>
      </w:pPr>
    </w:p>
    <w:p w:rsidR="00212909" w:rsidRPr="00E4538A" w:rsidRDefault="00212909" w:rsidP="00212909">
      <w:pPr>
        <w:rPr>
          <w:sz w:val="28"/>
          <w:szCs w:val="28"/>
          <w:lang w:val="kk-KZ"/>
        </w:rPr>
      </w:pPr>
    </w:p>
    <w:p w:rsidR="00212909" w:rsidRPr="00E4538A" w:rsidRDefault="00212909" w:rsidP="00212909">
      <w:pPr>
        <w:rPr>
          <w:sz w:val="28"/>
          <w:szCs w:val="28"/>
          <w:lang w:val="kk-KZ"/>
        </w:rPr>
      </w:pPr>
    </w:p>
    <w:p w:rsidR="00212909" w:rsidRPr="00E4538A" w:rsidRDefault="00212909" w:rsidP="00212909">
      <w:pPr>
        <w:rPr>
          <w:sz w:val="28"/>
          <w:szCs w:val="28"/>
          <w:lang w:val="kk-KZ"/>
        </w:rPr>
      </w:pPr>
    </w:p>
    <w:p w:rsidR="00212909" w:rsidRPr="00E4538A" w:rsidRDefault="00212909" w:rsidP="00212909">
      <w:pPr>
        <w:rPr>
          <w:sz w:val="28"/>
          <w:szCs w:val="28"/>
          <w:lang w:val="kk-KZ"/>
        </w:rPr>
      </w:pPr>
    </w:p>
    <w:p w:rsidR="00212909" w:rsidRPr="00E4538A" w:rsidRDefault="00212909" w:rsidP="00212909">
      <w:pPr>
        <w:rPr>
          <w:sz w:val="28"/>
          <w:szCs w:val="28"/>
          <w:lang w:val="kk-KZ"/>
        </w:rPr>
      </w:pPr>
    </w:p>
    <w:p w:rsidR="00212909" w:rsidRPr="00E4538A" w:rsidRDefault="00212909" w:rsidP="00212909">
      <w:pPr>
        <w:rPr>
          <w:sz w:val="28"/>
          <w:szCs w:val="28"/>
          <w:lang w:val="kk-KZ"/>
        </w:rPr>
      </w:pPr>
    </w:p>
    <w:p w:rsidR="00212909" w:rsidRPr="00E4538A" w:rsidRDefault="00212909" w:rsidP="00212909">
      <w:pPr>
        <w:rPr>
          <w:sz w:val="28"/>
          <w:szCs w:val="28"/>
          <w:lang w:val="kk-KZ"/>
        </w:rPr>
      </w:pPr>
    </w:p>
    <w:p w:rsidR="00212909" w:rsidRPr="00E4538A" w:rsidRDefault="00212909" w:rsidP="00212909">
      <w:pPr>
        <w:rPr>
          <w:sz w:val="28"/>
          <w:szCs w:val="28"/>
          <w:lang w:val="kk-KZ"/>
        </w:rPr>
      </w:pPr>
    </w:p>
    <w:p w:rsidR="00212909" w:rsidRPr="00E4538A" w:rsidRDefault="00212909" w:rsidP="00212909">
      <w:pPr>
        <w:rPr>
          <w:sz w:val="28"/>
          <w:szCs w:val="28"/>
          <w:lang w:val="kk-KZ"/>
        </w:rPr>
      </w:pPr>
    </w:p>
    <w:p w:rsidR="00212909" w:rsidRPr="00E4538A" w:rsidRDefault="00212909" w:rsidP="00212909">
      <w:pPr>
        <w:rPr>
          <w:sz w:val="28"/>
          <w:szCs w:val="28"/>
          <w:lang w:val="kk-KZ"/>
        </w:rPr>
      </w:pPr>
    </w:p>
    <w:p w:rsidR="00212909" w:rsidRPr="00E4538A" w:rsidRDefault="00212909" w:rsidP="00212909">
      <w:pPr>
        <w:rPr>
          <w:sz w:val="28"/>
          <w:szCs w:val="28"/>
          <w:lang w:val="kk-KZ"/>
        </w:rPr>
      </w:pPr>
    </w:p>
    <w:p w:rsidR="00212909" w:rsidRPr="00E4538A" w:rsidRDefault="00212909" w:rsidP="00212909">
      <w:pPr>
        <w:rPr>
          <w:sz w:val="28"/>
          <w:szCs w:val="28"/>
          <w:lang w:val="kk-KZ"/>
        </w:rPr>
      </w:pPr>
    </w:p>
    <w:p w:rsidR="00212909" w:rsidRDefault="00212909" w:rsidP="00212909">
      <w:pPr>
        <w:rPr>
          <w:sz w:val="28"/>
          <w:szCs w:val="28"/>
          <w:lang w:val="kk-KZ"/>
        </w:rPr>
      </w:pPr>
    </w:p>
    <w:p w:rsidR="00212909" w:rsidRDefault="00212909" w:rsidP="00212909">
      <w:pPr>
        <w:rPr>
          <w:sz w:val="28"/>
          <w:szCs w:val="28"/>
          <w:lang w:val="kk-KZ"/>
        </w:rPr>
      </w:pPr>
    </w:p>
    <w:p w:rsidR="00212909" w:rsidRDefault="00212909" w:rsidP="00212909">
      <w:pPr>
        <w:rPr>
          <w:sz w:val="28"/>
          <w:szCs w:val="28"/>
          <w:lang w:val="kk-KZ"/>
        </w:rPr>
      </w:pPr>
    </w:p>
    <w:p w:rsidR="00212909" w:rsidRPr="00E4538A" w:rsidRDefault="00212909" w:rsidP="00212909">
      <w:pPr>
        <w:rPr>
          <w:sz w:val="28"/>
          <w:szCs w:val="28"/>
          <w:lang w:val="kk-KZ"/>
        </w:rPr>
      </w:pPr>
    </w:p>
    <w:p w:rsidR="00212909" w:rsidRPr="00E4538A" w:rsidRDefault="00212909" w:rsidP="00212909">
      <w:pPr>
        <w:jc w:val="center"/>
        <w:rPr>
          <w:b/>
          <w:lang w:val="kk-KZ"/>
        </w:rPr>
      </w:pPr>
      <w:r w:rsidRPr="00E4538A">
        <w:rPr>
          <w:b/>
          <w:lang w:val="kk-KZ"/>
        </w:rPr>
        <w:lastRenderedPageBreak/>
        <w:t>АЛҒЫ СӨЗ</w:t>
      </w:r>
    </w:p>
    <w:p w:rsidR="00212909" w:rsidRPr="00C81326" w:rsidRDefault="00212909" w:rsidP="00212909">
      <w:pPr>
        <w:jc w:val="center"/>
        <w:rPr>
          <w:rFonts w:asciiTheme="majorBidi" w:hAnsiTheme="majorBidi" w:cstheme="majorBidi"/>
          <w:lang w:val="kk-KZ"/>
        </w:rPr>
      </w:pPr>
    </w:p>
    <w:p w:rsidR="00144F68" w:rsidRPr="00144F68" w:rsidRDefault="00212909" w:rsidP="00144F68">
      <w:pPr>
        <w:pStyle w:val="a7"/>
        <w:ind w:left="-567" w:firstLine="567"/>
        <w:jc w:val="both"/>
        <w:rPr>
          <w:rFonts w:ascii="Times New Roman" w:hAnsi="Times New Roman" w:cs="Times New Roman"/>
          <w:sz w:val="24"/>
          <w:szCs w:val="24"/>
          <w:lang w:val="kk-KZ" w:bidi="ar-LY"/>
        </w:rPr>
      </w:pPr>
      <w:r w:rsidRPr="00C81326">
        <w:rPr>
          <w:rFonts w:asciiTheme="majorBidi" w:hAnsiTheme="majorBidi" w:cstheme="majorBidi"/>
          <w:b/>
          <w:lang w:val="kk-KZ"/>
        </w:rPr>
        <w:tab/>
        <w:t>Курстың қысқаша сипаттамасы</w:t>
      </w:r>
      <w:r w:rsidRPr="00C732C6">
        <w:rPr>
          <w:rFonts w:asciiTheme="majorBidi" w:hAnsiTheme="majorBidi" w:cstheme="majorBidi"/>
          <w:b/>
          <w:lang w:val="kk-KZ"/>
        </w:rPr>
        <w:t xml:space="preserve">: </w:t>
      </w:r>
      <w:r w:rsidR="00144F68" w:rsidRPr="00144F68">
        <w:rPr>
          <w:rFonts w:ascii="Times New Roman" w:hAnsi="Times New Roman" w:cs="Times New Roman"/>
          <w:sz w:val="24"/>
          <w:szCs w:val="24"/>
          <w:lang w:val="kk-KZ"/>
        </w:rPr>
        <w:t xml:space="preserve">Мұхаммед Пайғамбардың (с.а.с.) жеткізіп, баяндаған Құран Кәрімге шынайы иманмен сенген алғашқы мұсылмандар Құран </w:t>
      </w:r>
      <w:r w:rsidR="00144F68" w:rsidRPr="00144F68">
        <w:rPr>
          <w:rFonts w:ascii="Times New Roman" w:hAnsi="Times New Roman" w:cs="Times New Roman"/>
          <w:sz w:val="24"/>
          <w:szCs w:val="24"/>
          <w:lang w:val="kk-KZ" w:bidi="ar-LY"/>
        </w:rPr>
        <w:t xml:space="preserve">аяттарының мағынасын түсініп, дінге қатысты түсініктерін арттырып және оны терең үйрену үшін Пайғамбардың (с.а.с.) жанына жиналатын. Пайғамбарда (с.а.с.) олардың ілімге деген құлшыныстарын </w:t>
      </w:r>
      <w:r w:rsidR="00144F68" w:rsidRPr="00144F68">
        <w:rPr>
          <w:rFonts w:ascii="Times New Roman" w:hAnsi="Times New Roman" w:cs="Times New Roman"/>
          <w:i/>
          <w:iCs/>
          <w:sz w:val="24"/>
          <w:szCs w:val="24"/>
          <w:lang w:val="kk-KZ" w:bidi="ar-LY"/>
        </w:rPr>
        <w:t>«Кімде-кім ілім үйрену үшін жолға шықса, Аллаһ сол арқылы, оның жәннәтқа жолын жеңілдетеді»</w:t>
      </w:r>
      <w:r w:rsidR="00144F68" w:rsidRPr="00144F68">
        <w:rPr>
          <w:rFonts w:ascii="Times New Roman" w:hAnsi="Times New Roman" w:cs="Times New Roman"/>
          <w:sz w:val="24"/>
          <w:szCs w:val="24"/>
          <w:lang w:val="kk-KZ" w:bidi="ar-LY"/>
        </w:rPr>
        <w:t xml:space="preserve"> және </w:t>
      </w:r>
      <w:r w:rsidR="00144F68" w:rsidRPr="00144F68">
        <w:rPr>
          <w:rFonts w:ascii="Times New Roman" w:hAnsi="Times New Roman" w:cs="Times New Roman"/>
          <w:i/>
          <w:iCs/>
          <w:sz w:val="24"/>
          <w:szCs w:val="24"/>
          <w:lang w:val="kk-KZ" w:bidi="ar-LY"/>
        </w:rPr>
        <w:t>«Аллаһ кімге жақсылық қаласа оған дінді терең түсіндіреді»</w:t>
      </w:r>
      <w:r w:rsidR="00144F68" w:rsidRPr="00144F68">
        <w:rPr>
          <w:rFonts w:ascii="Times New Roman" w:hAnsi="Times New Roman" w:cs="Times New Roman"/>
          <w:sz w:val="24"/>
          <w:szCs w:val="24"/>
          <w:lang w:val="kk-KZ" w:bidi="ar-LY"/>
        </w:rPr>
        <w:t xml:space="preserve"> деген сөздерімен арттырып, ынталандырған болатын.  </w:t>
      </w:r>
    </w:p>
    <w:p w:rsidR="00144F68" w:rsidRDefault="00144F68" w:rsidP="00144F68">
      <w:pPr>
        <w:pStyle w:val="a7"/>
        <w:ind w:left="-567" w:firstLine="567"/>
        <w:jc w:val="both"/>
        <w:rPr>
          <w:rFonts w:ascii="Times New Roman" w:hAnsi="Times New Roman" w:cs="Times New Roman"/>
          <w:sz w:val="24"/>
          <w:szCs w:val="24"/>
          <w:lang w:val="kk-KZ" w:bidi="ar-LY"/>
        </w:rPr>
      </w:pPr>
      <w:r w:rsidRPr="00144F68">
        <w:rPr>
          <w:rFonts w:ascii="Times New Roman" w:hAnsi="Times New Roman" w:cs="Times New Roman"/>
          <w:sz w:val="24"/>
          <w:szCs w:val="24"/>
          <w:lang w:val="kk-KZ" w:bidi="ar-LY"/>
        </w:rPr>
        <w:t>Алғашқы мұсылмандар өмірлерінің барлық саласында  Пайғамбарымызды үлгі тұтуға асығып, оның әрбір сөзі мен ісін мұқият сақтап отыруға тырысты. Олар Пайғамбардан Құран Кәрім тағылымдарын өздері ғана үйреніп қоймай, өзгелерге де жеткізу үшін асқан мұқияттылықпен әрекет жасады. Хадис Пайғамбардың (с.а.с.) көзі тірісінде сахабалар арасын</w:t>
      </w:r>
      <w:r>
        <w:rPr>
          <w:rFonts w:ascii="Times New Roman" w:hAnsi="Times New Roman" w:cs="Times New Roman"/>
          <w:sz w:val="24"/>
          <w:szCs w:val="24"/>
          <w:lang w:val="kk-KZ" w:bidi="ar-LY"/>
        </w:rPr>
        <w:t xml:space="preserve">да оқылып, талқыға түсетін. </w:t>
      </w:r>
      <w:r w:rsidRPr="00144F68">
        <w:rPr>
          <w:rFonts w:ascii="Times New Roman" w:hAnsi="Times New Roman" w:cs="Times New Roman"/>
          <w:sz w:val="24"/>
          <w:szCs w:val="24"/>
          <w:lang w:val="kk-KZ" w:bidi="ar-LY"/>
        </w:rPr>
        <w:t>Кейін жазу білген сахабалар естеріне сақтаған хадистер</w:t>
      </w:r>
      <w:r>
        <w:rPr>
          <w:rFonts w:ascii="Times New Roman" w:hAnsi="Times New Roman" w:cs="Times New Roman"/>
          <w:sz w:val="24"/>
          <w:szCs w:val="24"/>
          <w:lang w:val="kk-KZ" w:bidi="ar-LY"/>
        </w:rPr>
        <w:t>ін жазу арқылы бекітіп отырды.</w:t>
      </w:r>
    </w:p>
    <w:p w:rsidR="00144F68" w:rsidRPr="00144F68" w:rsidRDefault="00144F68" w:rsidP="00144F68">
      <w:pPr>
        <w:pStyle w:val="a7"/>
        <w:ind w:left="-567" w:firstLine="567"/>
        <w:jc w:val="both"/>
        <w:rPr>
          <w:rFonts w:ascii="Times New Roman" w:hAnsi="Times New Roman" w:cs="Times New Roman"/>
          <w:sz w:val="24"/>
          <w:szCs w:val="24"/>
          <w:lang w:val="kk-KZ" w:bidi="ar-LY"/>
        </w:rPr>
      </w:pPr>
      <w:r>
        <w:rPr>
          <w:rFonts w:ascii="Times New Roman" w:hAnsi="Times New Roman" w:cs="Times New Roman"/>
          <w:sz w:val="24"/>
          <w:szCs w:val="24"/>
          <w:lang w:val="kk-KZ" w:bidi="ar-LY"/>
        </w:rPr>
        <w:t xml:space="preserve"> </w:t>
      </w:r>
      <w:r w:rsidRPr="00144F68">
        <w:rPr>
          <w:rFonts w:ascii="Times New Roman" w:hAnsi="Times New Roman" w:cs="Times New Roman"/>
          <w:sz w:val="24"/>
          <w:szCs w:val="24"/>
          <w:lang w:val="kk-KZ" w:bidi="ar-LY"/>
        </w:rPr>
        <w:t xml:space="preserve">Сахабалардың сүннетті риуаят етіп, басқаларға үйретуіне түрткі болған себептер болды. Олардың ішінде негізгі түрткі болған Пайғамбарымыздың сахабаларды хадис риуаят етулеріне ынталандыруы еді. Пайғамбардан жеткен бір риуаятта: </w:t>
      </w:r>
      <w:r w:rsidRPr="00144F68">
        <w:rPr>
          <w:rFonts w:ascii="Times New Roman" w:hAnsi="Times New Roman" w:cs="Times New Roman"/>
          <w:i/>
          <w:iCs/>
          <w:sz w:val="24"/>
          <w:szCs w:val="24"/>
          <w:lang w:val="kk-KZ" w:bidi="ar-LY"/>
        </w:rPr>
        <w:t>«Естігендер естімегендерге жеткізсін. Расында, менен естіген адам өзінен жақсырақ ұғатын біреуге жеткізуі мүмкін»</w:t>
      </w:r>
      <w:r w:rsidRPr="00144F68">
        <w:rPr>
          <w:rFonts w:ascii="Times New Roman" w:hAnsi="Times New Roman" w:cs="Times New Roman"/>
          <w:sz w:val="24"/>
          <w:szCs w:val="24"/>
          <w:lang w:val="kk-KZ" w:bidi="ar-LY"/>
        </w:rPr>
        <w:t xml:space="preserve"> деп келсе, басқа бір риуаятта </w:t>
      </w:r>
      <w:r w:rsidRPr="00144F68">
        <w:rPr>
          <w:rFonts w:ascii="Times New Roman" w:hAnsi="Times New Roman" w:cs="Times New Roman"/>
          <w:i/>
          <w:iCs/>
          <w:sz w:val="24"/>
          <w:szCs w:val="24"/>
          <w:lang w:val="kk-KZ" w:bidi="ar-LY"/>
        </w:rPr>
        <w:t xml:space="preserve">«Менің айтқанымды естіп </w:t>
      </w:r>
      <w:r w:rsidRPr="00144F68">
        <w:rPr>
          <w:rFonts w:ascii="Times New Roman" w:hAnsi="Times New Roman" w:cs="Times New Roman"/>
          <w:sz w:val="24"/>
          <w:szCs w:val="24"/>
          <w:lang w:val="kk-KZ" w:bidi="ar-LY"/>
        </w:rPr>
        <w:t>(сол сөздерді)</w:t>
      </w:r>
      <w:r w:rsidRPr="00144F68">
        <w:rPr>
          <w:rFonts w:ascii="Times New Roman" w:hAnsi="Times New Roman" w:cs="Times New Roman"/>
          <w:i/>
          <w:iCs/>
          <w:sz w:val="24"/>
          <w:szCs w:val="24"/>
          <w:lang w:val="kk-KZ" w:bidi="ar-LY"/>
        </w:rPr>
        <w:t xml:space="preserve"> ұғынып, түсініп және </w:t>
      </w:r>
      <w:r w:rsidRPr="00144F68">
        <w:rPr>
          <w:rFonts w:ascii="Times New Roman" w:hAnsi="Times New Roman" w:cs="Times New Roman"/>
          <w:sz w:val="24"/>
          <w:szCs w:val="24"/>
          <w:lang w:val="kk-KZ" w:bidi="ar-LY"/>
        </w:rPr>
        <w:t>(адамдарға қалай естіген болса, солай)</w:t>
      </w:r>
      <w:r w:rsidRPr="00144F68">
        <w:rPr>
          <w:rFonts w:ascii="Times New Roman" w:hAnsi="Times New Roman" w:cs="Times New Roman"/>
          <w:i/>
          <w:iCs/>
          <w:sz w:val="24"/>
          <w:szCs w:val="24"/>
          <w:lang w:val="kk-KZ" w:bidi="ar-LY"/>
        </w:rPr>
        <w:t xml:space="preserve"> жеткізген адамның Аллаһ тағала жүзін нұрландырсын»,</w:t>
      </w:r>
      <w:r w:rsidRPr="00144F68">
        <w:rPr>
          <w:rFonts w:ascii="Times New Roman" w:hAnsi="Times New Roman" w:cs="Times New Roman"/>
          <w:sz w:val="24"/>
          <w:szCs w:val="24"/>
          <w:lang w:val="kk-KZ" w:bidi="ar-LY"/>
        </w:rPr>
        <w:t xml:space="preserve">-делінген. Сол секілді Пайғамбарымыз (с.а.с.) </w:t>
      </w:r>
      <w:r w:rsidRPr="00144F68">
        <w:rPr>
          <w:rFonts w:ascii="Times New Roman" w:hAnsi="Times New Roman" w:cs="Times New Roman"/>
          <w:i/>
          <w:iCs/>
          <w:sz w:val="24"/>
          <w:szCs w:val="24"/>
          <w:lang w:val="kk-KZ" w:bidi="ar-LY"/>
        </w:rPr>
        <w:t>«Менен бір аят болса да жеткізіңдер»,-</w:t>
      </w:r>
      <w:r w:rsidRPr="00144F68">
        <w:rPr>
          <w:rFonts w:ascii="Times New Roman" w:hAnsi="Times New Roman" w:cs="Times New Roman"/>
          <w:sz w:val="24"/>
          <w:szCs w:val="24"/>
          <w:lang w:val="kk-KZ" w:bidi="ar-LY"/>
        </w:rPr>
        <w:t xml:space="preserve">дейді. Сол себептен де сахабалар Пайғамбарымыз болған түрлі жиындар мен сұхбаттарды жібермеуге тырысып. Сол жерде болғандар келе алмағандарға естіп білгендерін жеткізетін. Бұл тұрғыда Омар (р.а.) мен оның бір көршісінің басынан өткен жәйт айқын дәлел болады. Омар (р.а.): </w:t>
      </w:r>
      <w:r w:rsidRPr="00144F68">
        <w:rPr>
          <w:rFonts w:ascii="Times New Roman" w:hAnsi="Times New Roman" w:cs="Times New Roman"/>
          <w:i/>
          <w:iCs/>
          <w:sz w:val="24"/>
          <w:szCs w:val="24"/>
          <w:lang w:val="kk-KZ" w:bidi="ar-LY"/>
        </w:rPr>
        <w:t xml:space="preserve">«Мәдина өңіріндегі әулеттердің бірі Умәййә ибн Зәйд әулеті </w:t>
      </w:r>
      <w:r w:rsidRPr="00144F68">
        <w:rPr>
          <w:rFonts w:ascii="Times New Roman" w:hAnsi="Times New Roman" w:cs="Times New Roman"/>
          <w:sz w:val="24"/>
          <w:szCs w:val="24"/>
          <w:lang w:val="kk-KZ" w:bidi="ar-LY"/>
        </w:rPr>
        <w:t>(қонысында тұратын)</w:t>
      </w:r>
      <w:r w:rsidRPr="00144F68">
        <w:rPr>
          <w:rFonts w:ascii="Times New Roman" w:hAnsi="Times New Roman" w:cs="Times New Roman"/>
          <w:i/>
          <w:iCs/>
          <w:sz w:val="24"/>
          <w:szCs w:val="24"/>
          <w:lang w:val="kk-KZ" w:bidi="ar-LY"/>
        </w:rPr>
        <w:t xml:space="preserve"> ансар көршім екеуміз Аллаһ елшісіне (с.а.с.) кезектесіп келетінбіз. Бір күні ол, бір күні мен келетінмін. Өзім келген күні келген уахиды және де басқа хабарларды оған айтып келетінмін, ол да осылай ететін»</w:t>
      </w:r>
      <w:r w:rsidRPr="00144F68">
        <w:rPr>
          <w:rFonts w:ascii="Times New Roman" w:hAnsi="Times New Roman" w:cs="Times New Roman"/>
          <w:sz w:val="24"/>
          <w:szCs w:val="24"/>
          <w:lang w:val="kk-KZ" w:bidi="ar-LY"/>
        </w:rPr>
        <w:t>,-дейді</w:t>
      </w:r>
      <w:r>
        <w:rPr>
          <w:lang w:val="kk-KZ" w:bidi="ar-LY"/>
        </w:rPr>
        <w:t xml:space="preserve">. </w:t>
      </w:r>
    </w:p>
    <w:p w:rsidR="00212909" w:rsidRDefault="00212909" w:rsidP="00144F68">
      <w:pPr>
        <w:ind w:firstLine="567"/>
        <w:jc w:val="both"/>
        <w:rPr>
          <w:lang w:val="kk-KZ"/>
        </w:rPr>
      </w:pPr>
      <w:r w:rsidRPr="00C81326">
        <w:rPr>
          <w:rFonts w:asciiTheme="majorBidi" w:hAnsiTheme="majorBidi" w:cstheme="majorBidi"/>
          <w:b/>
          <w:lang w:val="kk-KZ"/>
        </w:rPr>
        <w:t>Курстың мақсаты:</w:t>
      </w:r>
      <w:r w:rsidRPr="00C81326">
        <w:rPr>
          <w:rFonts w:asciiTheme="majorBidi" w:hAnsiTheme="majorBidi" w:cstheme="majorBidi"/>
          <w:lang w:val="kk-KZ"/>
        </w:rPr>
        <w:t xml:space="preserve"> </w:t>
      </w:r>
      <w:r w:rsidRPr="00C46B64">
        <w:rPr>
          <w:lang w:val="kk-KZ"/>
        </w:rPr>
        <w:t xml:space="preserve">Бұл курс </w:t>
      </w:r>
      <w:r>
        <w:rPr>
          <w:lang w:val="kk-KZ"/>
        </w:rPr>
        <w:t>базалық (</w:t>
      </w:r>
      <w:r w:rsidRPr="00C46B64">
        <w:rPr>
          <w:lang w:val="kk-KZ"/>
        </w:rPr>
        <w:t>таңдау</w:t>
      </w:r>
      <w:r>
        <w:rPr>
          <w:lang w:val="kk-KZ"/>
        </w:rPr>
        <w:t>)</w:t>
      </w:r>
      <w:r w:rsidRPr="00C46B64">
        <w:rPr>
          <w:lang w:val="kk-KZ"/>
        </w:rPr>
        <w:t xml:space="preserve"> пәні болып табылады. Мемлекеттік таңдау модуль. Бұл курс психологиялық ғылым мен практика дамуының қазіргі деңгейіне сәйкес ғылыми білімдермен таныстырады. </w:t>
      </w:r>
    </w:p>
    <w:p w:rsidR="00212909" w:rsidRPr="00C81326" w:rsidRDefault="00212909" w:rsidP="00212909">
      <w:pPr>
        <w:ind w:firstLine="567"/>
        <w:jc w:val="both"/>
        <w:rPr>
          <w:rFonts w:asciiTheme="majorBidi" w:hAnsiTheme="majorBidi" w:cstheme="majorBidi"/>
          <w:lang w:val="kk-KZ"/>
        </w:rPr>
      </w:pPr>
      <w:r w:rsidRPr="00C81326">
        <w:rPr>
          <w:rFonts w:asciiTheme="majorBidi" w:hAnsiTheme="majorBidi" w:cstheme="majorBidi"/>
          <w:b/>
          <w:lang w:val="be-BY"/>
        </w:rPr>
        <w:t>Курстың міндеттері:</w:t>
      </w:r>
    </w:p>
    <w:p w:rsidR="00212909" w:rsidRPr="00212909" w:rsidRDefault="00212909" w:rsidP="00144F68">
      <w:pPr>
        <w:spacing w:line="276" w:lineRule="auto"/>
        <w:jc w:val="both"/>
        <w:rPr>
          <w:lang w:val="kk-KZ"/>
        </w:rPr>
      </w:pPr>
      <w:r w:rsidRPr="00212909">
        <w:rPr>
          <w:lang w:val="kk-KZ"/>
        </w:rPr>
        <w:t>Курстың мақсаты</w:t>
      </w:r>
      <w:r w:rsidR="0085285F">
        <w:rPr>
          <w:lang w:val="kk-KZ"/>
        </w:rPr>
        <w:t xml:space="preserve"> </w:t>
      </w:r>
      <w:bookmarkStart w:id="0" w:name="_GoBack"/>
      <w:bookmarkEnd w:id="0"/>
      <w:r w:rsidRPr="00212909">
        <w:rPr>
          <w:lang w:val="kk-KZ"/>
        </w:rPr>
        <w:t>студентерге хадис ілімінің ислам діні үшін маңыздылығын, хадистердің жазылу тарихын, жеткізу мен таралу жолдарын, хадис ілімінің қалыптасу тарихын, хадис түрлерін анықтау жолдарын, хадистану терминдері мен хадистерді өз беттерімен түсіну тәсілдеру үйрету болып табылады.</w:t>
      </w:r>
    </w:p>
    <w:p w:rsidR="00212909" w:rsidRPr="00212909" w:rsidRDefault="00212909" w:rsidP="00144F68">
      <w:pPr>
        <w:snapToGrid w:val="0"/>
        <w:spacing w:line="276" w:lineRule="auto"/>
        <w:jc w:val="both"/>
        <w:rPr>
          <w:i/>
          <w:lang w:val="kk-KZ"/>
        </w:rPr>
      </w:pPr>
      <w:r w:rsidRPr="00212909">
        <w:rPr>
          <w:lang w:val="kk-KZ"/>
        </w:rPr>
        <w:t xml:space="preserve"> </w:t>
      </w:r>
      <w:r w:rsidRPr="00212909">
        <w:rPr>
          <w:i/>
          <w:lang w:val="kk-KZ"/>
        </w:rPr>
        <w:t>Пәнді оқу нәтижесінде студенттер келесі құзыреттерді меңгереді:</w:t>
      </w:r>
    </w:p>
    <w:p w:rsidR="00212909" w:rsidRPr="00212909" w:rsidRDefault="00212909" w:rsidP="00144F68">
      <w:pPr>
        <w:jc w:val="both"/>
        <w:rPr>
          <w:lang w:val="kk-KZ"/>
        </w:rPr>
      </w:pPr>
      <w:r w:rsidRPr="00212909">
        <w:rPr>
          <w:b/>
          <w:lang w:val="kk-KZ"/>
        </w:rPr>
        <w:t xml:space="preserve">-  </w:t>
      </w:r>
      <w:r w:rsidRPr="00212909">
        <w:rPr>
          <w:lang w:val="kk-KZ"/>
        </w:rPr>
        <w:t xml:space="preserve"> Хадистану бойынша хадис тарихы мен хадис ілімінің негіздеріне қатысты тақырыптарды меңгеру;</w:t>
      </w:r>
    </w:p>
    <w:p w:rsidR="00212909" w:rsidRPr="00212909" w:rsidRDefault="00212909" w:rsidP="00144F68">
      <w:pPr>
        <w:jc w:val="both"/>
        <w:rPr>
          <w:lang w:val="kk-KZ"/>
        </w:rPr>
      </w:pPr>
      <w:r w:rsidRPr="00212909">
        <w:rPr>
          <w:b/>
          <w:lang w:val="kk-KZ"/>
        </w:rPr>
        <w:t xml:space="preserve">- </w:t>
      </w:r>
      <w:r w:rsidRPr="00212909">
        <w:rPr>
          <w:lang w:val="kk-KZ"/>
        </w:rPr>
        <w:t xml:space="preserve"> Пәндік тарихты білу, пәннің жаңашыл заманауи даму барысын қадағалай білу;</w:t>
      </w:r>
    </w:p>
    <w:p w:rsidR="00212909" w:rsidRPr="00212909" w:rsidRDefault="00212909" w:rsidP="00144F68">
      <w:pPr>
        <w:jc w:val="both"/>
        <w:rPr>
          <w:lang w:val="kk-KZ"/>
        </w:rPr>
      </w:pPr>
      <w:r w:rsidRPr="00212909">
        <w:rPr>
          <w:lang w:val="kk-KZ"/>
        </w:rPr>
        <w:t>Белгілі бір ғылыми сала бойынша зерттеу жұмыстарының нәтижесін өз бетінше қорытындылап, талқылап, өңдеп, жалпылай білу;</w:t>
      </w:r>
    </w:p>
    <w:p w:rsidR="00212909" w:rsidRPr="00212909" w:rsidRDefault="00212909" w:rsidP="00144F68">
      <w:pPr>
        <w:jc w:val="both"/>
        <w:rPr>
          <w:lang w:val="kk-KZ"/>
        </w:rPr>
      </w:pPr>
      <w:r w:rsidRPr="00212909">
        <w:rPr>
          <w:lang w:val="kk-KZ"/>
        </w:rPr>
        <w:t>- хадистану іліміндегі жарх және тағдил бойынша адамдардың хадис риуаят етудегі дәрежелерін анықтай алу;</w:t>
      </w:r>
    </w:p>
    <w:p w:rsidR="00212909" w:rsidRPr="00212909" w:rsidRDefault="00212909" w:rsidP="00144F68">
      <w:pPr>
        <w:jc w:val="both"/>
        <w:rPr>
          <w:lang w:val="kk-KZ"/>
        </w:rPr>
      </w:pPr>
      <w:r w:rsidRPr="00212909">
        <w:rPr>
          <w:lang w:val="kk-KZ"/>
        </w:rPr>
        <w:t>- хадис жинақтарын ажырата алу;</w:t>
      </w:r>
    </w:p>
    <w:p w:rsidR="00212909" w:rsidRDefault="00212909" w:rsidP="00144F68">
      <w:pPr>
        <w:pStyle w:val="a7"/>
        <w:tabs>
          <w:tab w:val="left" w:pos="459"/>
        </w:tabs>
        <w:jc w:val="both"/>
        <w:rPr>
          <w:rFonts w:ascii="Times New Roman" w:hAnsi="Times New Roman" w:cs="Times New Roman"/>
          <w:sz w:val="24"/>
          <w:szCs w:val="24"/>
          <w:lang w:val="kk-KZ"/>
        </w:rPr>
      </w:pPr>
      <w:r w:rsidRPr="00212909">
        <w:rPr>
          <w:rFonts w:ascii="Times New Roman" w:hAnsi="Times New Roman" w:cs="Times New Roman"/>
          <w:b/>
          <w:sz w:val="24"/>
          <w:szCs w:val="24"/>
          <w:lang w:val="kk-KZ"/>
        </w:rPr>
        <w:t xml:space="preserve">- </w:t>
      </w:r>
      <w:r w:rsidRPr="00212909">
        <w:rPr>
          <w:rFonts w:ascii="Times New Roman" w:hAnsi="Times New Roman" w:cs="Times New Roman"/>
          <w:sz w:val="24"/>
          <w:szCs w:val="24"/>
          <w:lang w:val="kk-KZ"/>
        </w:rPr>
        <w:t>хадистердің сахих және дағиф дәрежелерін анықтай алу.</w:t>
      </w:r>
    </w:p>
    <w:p w:rsidR="00212909" w:rsidRDefault="00212909" w:rsidP="00212909">
      <w:pPr>
        <w:pStyle w:val="a7"/>
        <w:tabs>
          <w:tab w:val="left" w:pos="459"/>
        </w:tabs>
        <w:ind w:left="360"/>
        <w:rPr>
          <w:rFonts w:ascii="Times New Roman" w:hAnsi="Times New Roman" w:cs="Times New Roman"/>
          <w:sz w:val="24"/>
          <w:szCs w:val="24"/>
          <w:lang w:val="kk-KZ"/>
        </w:rPr>
      </w:pPr>
      <w:r w:rsidRPr="001857D0">
        <w:rPr>
          <w:rFonts w:asciiTheme="majorBidi" w:hAnsiTheme="majorBidi" w:cstheme="majorBidi"/>
          <w:b/>
          <w:sz w:val="24"/>
          <w:szCs w:val="24"/>
          <w:lang w:val="kk-KZ"/>
        </w:rPr>
        <w:t>Пререквизиттер:</w:t>
      </w:r>
      <w:r>
        <w:rPr>
          <w:rFonts w:asciiTheme="majorBidi" w:hAnsiTheme="majorBidi" w:cstheme="majorBidi"/>
          <w:sz w:val="24"/>
          <w:szCs w:val="24"/>
          <w:lang w:val="kk-KZ"/>
        </w:rPr>
        <w:t xml:space="preserve"> </w:t>
      </w:r>
      <w:r w:rsidRPr="001857D0">
        <w:rPr>
          <w:rFonts w:ascii="Times New Roman" w:hAnsi="Times New Roman" w:cs="Times New Roman"/>
          <w:sz w:val="24"/>
          <w:szCs w:val="24"/>
          <w:lang w:val="kk-KZ"/>
        </w:rPr>
        <w:t>дінтануға кіріспе, араб тілі, дінтану</w:t>
      </w:r>
      <w:r w:rsidRPr="001857D0">
        <w:rPr>
          <w:rFonts w:ascii="Times New Roman" w:hAnsi="Times New Roman" w:cs="Times New Roman"/>
          <w:bCs/>
          <w:sz w:val="24"/>
          <w:szCs w:val="24"/>
          <w:lang w:val="kk-KZ"/>
        </w:rPr>
        <w:t xml:space="preserve">, </w:t>
      </w:r>
      <w:r w:rsidRPr="001857D0">
        <w:rPr>
          <w:rFonts w:ascii="Times New Roman" w:hAnsi="Times New Roman" w:cs="Times New Roman"/>
          <w:sz w:val="24"/>
          <w:szCs w:val="24"/>
          <w:lang w:val="kk-KZ"/>
        </w:rPr>
        <w:t xml:space="preserve">философия, </w:t>
      </w:r>
      <w:r w:rsidR="00144F68">
        <w:rPr>
          <w:rFonts w:ascii="Times New Roman" w:hAnsi="Times New Roman" w:cs="Times New Roman"/>
          <w:sz w:val="24"/>
          <w:szCs w:val="24"/>
          <w:lang w:val="kk-KZ"/>
        </w:rPr>
        <w:t xml:space="preserve">мәдениеттану, </w:t>
      </w:r>
      <w:r w:rsidRPr="001857D0">
        <w:rPr>
          <w:rFonts w:ascii="Times New Roman" w:hAnsi="Times New Roman" w:cs="Times New Roman"/>
          <w:sz w:val="24"/>
          <w:szCs w:val="24"/>
          <w:lang w:val="kk-KZ"/>
        </w:rPr>
        <w:t>діндер тарихы</w:t>
      </w:r>
      <w:r>
        <w:rPr>
          <w:rFonts w:ascii="Times New Roman" w:hAnsi="Times New Roman" w:cs="Times New Roman"/>
          <w:sz w:val="24"/>
          <w:szCs w:val="24"/>
          <w:lang w:val="kk-KZ"/>
        </w:rPr>
        <w:t>.</w:t>
      </w:r>
    </w:p>
    <w:p w:rsidR="00212909" w:rsidRPr="00744F1D" w:rsidRDefault="00212909" w:rsidP="00212909">
      <w:pPr>
        <w:pStyle w:val="a7"/>
        <w:tabs>
          <w:tab w:val="left" w:pos="459"/>
        </w:tabs>
        <w:ind w:left="360"/>
        <w:jc w:val="both"/>
        <w:rPr>
          <w:rFonts w:ascii="Times New Roman" w:hAnsi="Times New Roman" w:cs="Times New Roman"/>
          <w:sz w:val="24"/>
          <w:szCs w:val="24"/>
          <w:lang w:val="kk-KZ"/>
        </w:rPr>
      </w:pPr>
      <w:r>
        <w:rPr>
          <w:rFonts w:asciiTheme="majorBidi" w:hAnsiTheme="majorBidi" w:cstheme="majorBidi"/>
          <w:b/>
          <w:sz w:val="24"/>
          <w:szCs w:val="24"/>
          <w:lang w:val="kk-KZ"/>
        </w:rPr>
        <w:t>Постреквизиттер:</w:t>
      </w:r>
      <w:r>
        <w:rPr>
          <w:rFonts w:ascii="Times New Roman" w:hAnsi="Times New Roman" w:cs="Times New Roman"/>
          <w:sz w:val="24"/>
          <w:szCs w:val="24"/>
          <w:lang w:val="kk-KZ"/>
        </w:rPr>
        <w:t xml:space="preserve"> </w:t>
      </w:r>
      <w:r w:rsidRPr="00744F1D">
        <w:rPr>
          <w:rFonts w:ascii="Times New Roman" w:hAnsi="Times New Roman"/>
          <w:sz w:val="24"/>
          <w:szCs w:val="24"/>
          <w:lang w:val="kk-KZ"/>
        </w:rPr>
        <w:t>Діндер тарихы, Теологияға кіріспе, Дін философиясы, Ислам философиясы, Ислам тарихы, Православия теологиясы.</w:t>
      </w:r>
    </w:p>
    <w:p w:rsidR="00212909" w:rsidRPr="003F1E50" w:rsidRDefault="00212909" w:rsidP="00144F68">
      <w:pPr>
        <w:ind w:firstLine="360"/>
        <w:jc w:val="both"/>
        <w:rPr>
          <w:b/>
          <w:bCs/>
          <w:u w:val="single"/>
          <w:lang w:val="kk-KZ"/>
        </w:rPr>
      </w:pPr>
      <w:r w:rsidRPr="003F1E50">
        <w:rPr>
          <w:b/>
          <w:bCs/>
          <w:u w:val="single"/>
          <w:lang w:val="kk-KZ"/>
        </w:rPr>
        <w:t xml:space="preserve">Студенттің  негізгі құзіреттілігінің  формалары: </w:t>
      </w:r>
    </w:p>
    <w:p w:rsidR="00144F68" w:rsidRPr="00212909" w:rsidRDefault="00212909" w:rsidP="00144F68">
      <w:pPr>
        <w:ind w:firstLine="567"/>
        <w:jc w:val="both"/>
        <w:rPr>
          <w:rFonts w:asciiTheme="majorBidi" w:hAnsiTheme="majorBidi" w:cstheme="majorBidi"/>
          <w:lang w:val="kk-KZ"/>
        </w:rPr>
      </w:pPr>
      <w:r w:rsidRPr="003F1E50">
        <w:rPr>
          <w:b/>
          <w:bCs/>
          <w:lang w:val="kk-KZ"/>
        </w:rPr>
        <w:lastRenderedPageBreak/>
        <w:t>Жалпы құзырет</w:t>
      </w:r>
      <w:r w:rsidRPr="003F1E50">
        <w:rPr>
          <w:lang w:val="kk-KZ"/>
        </w:rPr>
        <w:t>:</w:t>
      </w:r>
      <w:r w:rsidRPr="00C81326">
        <w:rPr>
          <w:rFonts w:asciiTheme="majorBidi" w:hAnsiTheme="majorBidi" w:cstheme="majorBidi"/>
          <w:lang w:val="kk-KZ"/>
        </w:rPr>
        <w:t xml:space="preserve"> «</w:t>
      </w:r>
      <w:r w:rsidR="00144F68" w:rsidRPr="00212909">
        <w:rPr>
          <w:lang w:val="kk-KZ"/>
        </w:rPr>
        <w:t>Хадис тарихын, хадистің негізгі ұғымдары мен негізгі категориялар- ын жүйелі түрде көрсету, осының негізінде студенттерде хадис ілімі туралы негізгі түсінікті қалыптастыру, діни және ғылыми көзқарастарды салыстыра отырып студенттердің</w:t>
      </w:r>
      <w:r w:rsidR="00144F68" w:rsidRPr="00212909">
        <w:rPr>
          <w:lang w:val="ca-ES"/>
        </w:rPr>
        <w:t xml:space="preserve"> </w:t>
      </w:r>
      <w:r w:rsidR="00144F68" w:rsidRPr="00212909">
        <w:rPr>
          <w:lang w:val="kk-KZ"/>
        </w:rPr>
        <w:t>өзіндік көзқарастарының қалыптасуына ықпал ету.</w:t>
      </w:r>
    </w:p>
    <w:p w:rsidR="00144F68" w:rsidRDefault="00212909" w:rsidP="00144F68">
      <w:pPr>
        <w:ind w:firstLine="567"/>
        <w:jc w:val="both"/>
        <w:rPr>
          <w:b/>
          <w:u w:val="single"/>
          <w:lang w:val="kk-KZ"/>
        </w:rPr>
      </w:pPr>
      <w:r w:rsidRPr="00EC1021">
        <w:rPr>
          <w:b/>
          <w:bCs/>
          <w:u w:val="single"/>
          <w:lang w:val="kk-KZ"/>
        </w:rPr>
        <w:t xml:space="preserve">Студент </w:t>
      </w:r>
      <w:r>
        <w:rPr>
          <w:b/>
          <w:u w:val="single"/>
          <w:lang w:val="kk-KZ"/>
        </w:rPr>
        <w:t xml:space="preserve"> мыналарды білу</w:t>
      </w:r>
      <w:r w:rsidRPr="00EC1021">
        <w:rPr>
          <w:b/>
          <w:u w:val="single"/>
          <w:lang w:val="kk-KZ"/>
        </w:rPr>
        <w:t>і қажет:</w:t>
      </w:r>
      <w:r>
        <w:rPr>
          <w:b/>
          <w:u w:val="single"/>
          <w:lang w:val="kk-KZ"/>
        </w:rPr>
        <w:t xml:space="preserve"> </w:t>
      </w:r>
    </w:p>
    <w:p w:rsidR="00144F68" w:rsidRPr="00C81326" w:rsidRDefault="00212909" w:rsidP="00144F68">
      <w:pPr>
        <w:ind w:firstLine="567"/>
        <w:jc w:val="both"/>
        <w:rPr>
          <w:rFonts w:asciiTheme="majorBidi" w:hAnsiTheme="majorBidi" w:cstheme="majorBidi"/>
          <w:lang w:val="kk-KZ"/>
        </w:rPr>
      </w:pPr>
      <w:r w:rsidRPr="00EC1021">
        <w:rPr>
          <w:lang w:val="kk-KZ"/>
        </w:rPr>
        <w:t xml:space="preserve"> </w:t>
      </w:r>
      <w:r>
        <w:rPr>
          <w:b/>
          <w:bCs/>
          <w:lang w:val="kk-KZ"/>
        </w:rPr>
        <w:t xml:space="preserve"> </w:t>
      </w:r>
      <w:r w:rsidR="00144F68" w:rsidRPr="00C81326">
        <w:rPr>
          <w:rFonts w:asciiTheme="majorBidi" w:hAnsiTheme="majorBidi" w:cstheme="majorBidi"/>
          <w:lang w:val="kk-KZ"/>
        </w:rPr>
        <w:t>Жас дінтанушының жан-жақты тұлға және терең білімді маман болып қалыптасуы үшін, қоғамдағы діни мәселелерге маман ретінде сараптама жасап және көтерілген мәсел</w:t>
      </w:r>
      <w:r w:rsidR="00144F68">
        <w:rPr>
          <w:rFonts w:asciiTheme="majorBidi" w:hAnsiTheme="majorBidi" w:cstheme="majorBidi"/>
          <w:lang w:val="kk-KZ"/>
        </w:rPr>
        <w:t>елерге тұшымды жауап беруі үшін</w:t>
      </w:r>
      <w:r w:rsidR="00144F68" w:rsidRPr="00212909">
        <w:rPr>
          <w:rFonts w:asciiTheme="majorBidi" w:hAnsiTheme="majorBidi" w:cstheme="majorBidi"/>
          <w:lang w:val="kk-KZ"/>
        </w:rPr>
        <w:t xml:space="preserve"> </w:t>
      </w:r>
      <w:r w:rsidR="00144F68">
        <w:rPr>
          <w:rFonts w:asciiTheme="majorBidi" w:hAnsiTheme="majorBidi" w:cstheme="majorBidi"/>
          <w:lang w:val="kk-KZ"/>
        </w:rPr>
        <w:t>хадис</w:t>
      </w:r>
      <w:r w:rsidR="00144F68" w:rsidRPr="00C81326">
        <w:rPr>
          <w:rFonts w:asciiTheme="majorBidi" w:hAnsiTheme="majorBidi" w:cstheme="majorBidi"/>
          <w:lang w:val="kk-KZ"/>
        </w:rPr>
        <w:t xml:space="preserve"> пәнін игеру ерекше орын алады.</w:t>
      </w:r>
    </w:p>
    <w:p w:rsidR="00212909" w:rsidRPr="00744F1D" w:rsidRDefault="00212909" w:rsidP="00144F68">
      <w:pPr>
        <w:ind w:firstLine="567"/>
        <w:jc w:val="both"/>
        <w:rPr>
          <w:rFonts w:asciiTheme="majorBidi" w:hAnsiTheme="majorBidi" w:cstheme="majorBidi"/>
          <w:lang w:val="kk-KZ"/>
        </w:rPr>
      </w:pPr>
    </w:p>
    <w:p w:rsidR="00212909" w:rsidRPr="00B53DDA" w:rsidRDefault="00212909" w:rsidP="00212909">
      <w:pPr>
        <w:rPr>
          <w:lang w:val="kk-KZ"/>
        </w:rPr>
      </w:pPr>
    </w:p>
    <w:p w:rsidR="004701DA" w:rsidRPr="00B53DDA" w:rsidRDefault="004701DA">
      <w:pPr>
        <w:rPr>
          <w:lang w:val="kk-KZ"/>
        </w:rPr>
      </w:pPr>
    </w:p>
    <w:sectPr w:rsidR="004701DA" w:rsidRPr="00B53DDA" w:rsidSect="00956BB6">
      <w:pgSz w:w="11906" w:h="16838"/>
      <w:pgMar w:top="1134" w:right="850" w:bottom="1134" w:left="1701"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930E23"/>
    <w:multiLevelType w:val="hybridMultilevel"/>
    <w:tmpl w:val="AFF4C3EA"/>
    <w:lvl w:ilvl="0" w:tplc="FFFFFFFF">
      <w:start w:val="1"/>
      <w:numFmt w:val="bullet"/>
      <w:lvlText w:val="-"/>
      <w:lvlJc w:val="left"/>
      <w:pPr>
        <w:tabs>
          <w:tab w:val="num" w:pos="585"/>
        </w:tabs>
        <w:ind w:left="585" w:hanging="360"/>
      </w:pPr>
      <w:rPr>
        <w:rFonts w:ascii="Times New Roman" w:eastAsia="Times New Roman" w:hAnsi="Times New Roman" w:cs="Times New Roman" w:hint="default"/>
      </w:rPr>
    </w:lvl>
    <w:lvl w:ilvl="1" w:tplc="FFFFFFFF" w:tentative="1">
      <w:start w:val="1"/>
      <w:numFmt w:val="bullet"/>
      <w:lvlText w:val="o"/>
      <w:lvlJc w:val="left"/>
      <w:pPr>
        <w:tabs>
          <w:tab w:val="num" w:pos="1305"/>
        </w:tabs>
        <w:ind w:left="1305" w:hanging="360"/>
      </w:pPr>
      <w:rPr>
        <w:rFonts w:ascii="Courier New" w:hAnsi="Courier New" w:hint="default"/>
      </w:rPr>
    </w:lvl>
    <w:lvl w:ilvl="2" w:tplc="FFFFFFFF" w:tentative="1">
      <w:start w:val="1"/>
      <w:numFmt w:val="bullet"/>
      <w:lvlText w:val=""/>
      <w:lvlJc w:val="left"/>
      <w:pPr>
        <w:tabs>
          <w:tab w:val="num" w:pos="2025"/>
        </w:tabs>
        <w:ind w:left="2025" w:hanging="360"/>
      </w:pPr>
      <w:rPr>
        <w:rFonts w:ascii="Wingdings" w:hAnsi="Wingdings" w:hint="default"/>
      </w:rPr>
    </w:lvl>
    <w:lvl w:ilvl="3" w:tplc="FFFFFFFF" w:tentative="1">
      <w:start w:val="1"/>
      <w:numFmt w:val="bullet"/>
      <w:lvlText w:val=""/>
      <w:lvlJc w:val="left"/>
      <w:pPr>
        <w:tabs>
          <w:tab w:val="num" w:pos="2745"/>
        </w:tabs>
        <w:ind w:left="2745" w:hanging="360"/>
      </w:pPr>
      <w:rPr>
        <w:rFonts w:ascii="Symbol" w:hAnsi="Symbol" w:hint="default"/>
      </w:rPr>
    </w:lvl>
    <w:lvl w:ilvl="4" w:tplc="FFFFFFFF" w:tentative="1">
      <w:start w:val="1"/>
      <w:numFmt w:val="bullet"/>
      <w:lvlText w:val="o"/>
      <w:lvlJc w:val="left"/>
      <w:pPr>
        <w:tabs>
          <w:tab w:val="num" w:pos="3465"/>
        </w:tabs>
        <w:ind w:left="3465" w:hanging="360"/>
      </w:pPr>
      <w:rPr>
        <w:rFonts w:ascii="Courier New" w:hAnsi="Courier New" w:hint="default"/>
      </w:rPr>
    </w:lvl>
    <w:lvl w:ilvl="5" w:tplc="FFFFFFFF" w:tentative="1">
      <w:start w:val="1"/>
      <w:numFmt w:val="bullet"/>
      <w:lvlText w:val=""/>
      <w:lvlJc w:val="left"/>
      <w:pPr>
        <w:tabs>
          <w:tab w:val="num" w:pos="4185"/>
        </w:tabs>
        <w:ind w:left="4185" w:hanging="360"/>
      </w:pPr>
      <w:rPr>
        <w:rFonts w:ascii="Wingdings" w:hAnsi="Wingdings" w:hint="default"/>
      </w:rPr>
    </w:lvl>
    <w:lvl w:ilvl="6" w:tplc="FFFFFFFF" w:tentative="1">
      <w:start w:val="1"/>
      <w:numFmt w:val="bullet"/>
      <w:lvlText w:val=""/>
      <w:lvlJc w:val="left"/>
      <w:pPr>
        <w:tabs>
          <w:tab w:val="num" w:pos="4905"/>
        </w:tabs>
        <w:ind w:left="4905" w:hanging="360"/>
      </w:pPr>
      <w:rPr>
        <w:rFonts w:ascii="Symbol" w:hAnsi="Symbol" w:hint="default"/>
      </w:rPr>
    </w:lvl>
    <w:lvl w:ilvl="7" w:tplc="FFFFFFFF" w:tentative="1">
      <w:start w:val="1"/>
      <w:numFmt w:val="bullet"/>
      <w:lvlText w:val="o"/>
      <w:lvlJc w:val="left"/>
      <w:pPr>
        <w:tabs>
          <w:tab w:val="num" w:pos="5625"/>
        </w:tabs>
        <w:ind w:left="5625" w:hanging="360"/>
      </w:pPr>
      <w:rPr>
        <w:rFonts w:ascii="Courier New" w:hAnsi="Courier New" w:hint="default"/>
      </w:rPr>
    </w:lvl>
    <w:lvl w:ilvl="8" w:tplc="FFFFFFFF" w:tentative="1">
      <w:start w:val="1"/>
      <w:numFmt w:val="bullet"/>
      <w:lvlText w:val=""/>
      <w:lvlJc w:val="left"/>
      <w:pPr>
        <w:tabs>
          <w:tab w:val="num" w:pos="6345"/>
        </w:tabs>
        <w:ind w:left="634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7B94"/>
    <w:rsid w:val="00144F68"/>
    <w:rsid w:val="00212909"/>
    <w:rsid w:val="004701DA"/>
    <w:rsid w:val="00507B94"/>
    <w:rsid w:val="0085285F"/>
    <w:rsid w:val="00B53DDA"/>
    <w:rsid w:val="00EA72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339D05"/>
  <w15:chartTrackingRefBased/>
  <w15:docId w15:val="{2DFD211B-4941-4F92-8D5D-A843F096E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1290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212909"/>
    <w:pPr>
      <w:keepNext/>
      <w:spacing w:before="240" w:after="60"/>
      <w:outlineLvl w:val="0"/>
    </w:pPr>
    <w:rPr>
      <w:rFonts w:ascii="Arial" w:hAnsi="Arial"/>
      <w:b/>
      <w:bCs/>
      <w:kern w:val="32"/>
      <w:sz w:val="32"/>
      <w:szCs w:val="32"/>
    </w:rPr>
  </w:style>
  <w:style w:type="paragraph" w:styleId="3">
    <w:name w:val="heading 3"/>
    <w:basedOn w:val="a"/>
    <w:next w:val="a"/>
    <w:link w:val="30"/>
    <w:uiPriority w:val="9"/>
    <w:semiHidden/>
    <w:unhideWhenUsed/>
    <w:qFormat/>
    <w:rsid w:val="00212909"/>
    <w:pPr>
      <w:keepNext/>
      <w:keepLines/>
      <w:spacing w:before="200"/>
      <w:outlineLvl w:val="2"/>
    </w:pPr>
    <w:rPr>
      <w:rFonts w:asciiTheme="majorHAnsi" w:eastAsiaTheme="majorEastAsia" w:hAnsiTheme="majorHAnsi" w:cstheme="majorBidi"/>
      <w:b/>
      <w:bCs/>
      <w:color w:val="5B9BD5" w:themeColor="accent1"/>
    </w:rPr>
  </w:style>
  <w:style w:type="paragraph" w:styleId="7">
    <w:name w:val="heading 7"/>
    <w:basedOn w:val="a"/>
    <w:next w:val="a"/>
    <w:link w:val="70"/>
    <w:uiPriority w:val="99"/>
    <w:semiHidden/>
    <w:unhideWhenUsed/>
    <w:qFormat/>
    <w:rsid w:val="00212909"/>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212909"/>
    <w:rPr>
      <w:rFonts w:ascii="Arial" w:eastAsia="Times New Roman" w:hAnsi="Arial" w:cs="Times New Roman"/>
      <w:b/>
      <w:bCs/>
      <w:kern w:val="32"/>
      <w:sz w:val="32"/>
      <w:szCs w:val="32"/>
      <w:lang w:eastAsia="ru-RU"/>
    </w:rPr>
  </w:style>
  <w:style w:type="character" w:customStyle="1" w:styleId="30">
    <w:name w:val="Заголовок 3 Знак"/>
    <w:basedOn w:val="a0"/>
    <w:link w:val="3"/>
    <w:uiPriority w:val="9"/>
    <w:semiHidden/>
    <w:rsid w:val="00212909"/>
    <w:rPr>
      <w:rFonts w:asciiTheme="majorHAnsi" w:eastAsiaTheme="majorEastAsia" w:hAnsiTheme="majorHAnsi" w:cstheme="majorBidi"/>
      <w:b/>
      <w:bCs/>
      <w:color w:val="5B9BD5" w:themeColor="accent1"/>
      <w:sz w:val="24"/>
      <w:szCs w:val="24"/>
      <w:lang w:eastAsia="ru-RU"/>
    </w:rPr>
  </w:style>
  <w:style w:type="character" w:customStyle="1" w:styleId="70">
    <w:name w:val="Заголовок 7 Знак"/>
    <w:basedOn w:val="a0"/>
    <w:link w:val="7"/>
    <w:uiPriority w:val="99"/>
    <w:semiHidden/>
    <w:rsid w:val="00212909"/>
    <w:rPr>
      <w:rFonts w:ascii="Times New Roman" w:eastAsia="Times New Roman" w:hAnsi="Times New Roman" w:cs="Times New Roman"/>
      <w:sz w:val="24"/>
      <w:szCs w:val="24"/>
      <w:lang w:eastAsia="ru-RU"/>
    </w:rPr>
  </w:style>
  <w:style w:type="paragraph" w:styleId="a3">
    <w:name w:val="Title"/>
    <w:basedOn w:val="a"/>
    <w:link w:val="a4"/>
    <w:qFormat/>
    <w:rsid w:val="00212909"/>
    <w:pPr>
      <w:jc w:val="center"/>
    </w:pPr>
    <w:rPr>
      <w:b/>
      <w:sz w:val="28"/>
      <w:szCs w:val="20"/>
    </w:rPr>
  </w:style>
  <w:style w:type="character" w:customStyle="1" w:styleId="a4">
    <w:name w:val="Заголовок Знак"/>
    <w:basedOn w:val="a0"/>
    <w:link w:val="a3"/>
    <w:rsid w:val="00212909"/>
    <w:rPr>
      <w:rFonts w:ascii="Times New Roman" w:eastAsia="Times New Roman" w:hAnsi="Times New Roman" w:cs="Times New Roman"/>
      <w:b/>
      <w:sz w:val="28"/>
      <w:szCs w:val="20"/>
      <w:lang w:eastAsia="ru-RU"/>
    </w:rPr>
  </w:style>
  <w:style w:type="paragraph" w:styleId="a5">
    <w:name w:val="Body Text Indent"/>
    <w:basedOn w:val="a"/>
    <w:link w:val="a6"/>
    <w:uiPriority w:val="99"/>
    <w:semiHidden/>
    <w:unhideWhenUsed/>
    <w:rsid w:val="00212909"/>
    <w:pPr>
      <w:spacing w:after="120" w:line="276" w:lineRule="auto"/>
      <w:ind w:left="283"/>
    </w:pPr>
    <w:rPr>
      <w:rFonts w:asciiTheme="minorHAnsi" w:eastAsiaTheme="minorEastAsia" w:hAnsiTheme="minorHAnsi" w:cstheme="minorBidi"/>
      <w:sz w:val="22"/>
      <w:szCs w:val="22"/>
    </w:rPr>
  </w:style>
  <w:style w:type="character" w:customStyle="1" w:styleId="a6">
    <w:name w:val="Основной текст с отступом Знак"/>
    <w:basedOn w:val="a0"/>
    <w:link w:val="a5"/>
    <w:uiPriority w:val="99"/>
    <w:semiHidden/>
    <w:rsid w:val="00212909"/>
    <w:rPr>
      <w:rFonts w:eastAsiaTheme="minorEastAsia"/>
      <w:lang w:eastAsia="ru-RU"/>
    </w:rPr>
  </w:style>
  <w:style w:type="paragraph" w:styleId="a7">
    <w:name w:val="No Spacing"/>
    <w:link w:val="a8"/>
    <w:uiPriority w:val="1"/>
    <w:qFormat/>
    <w:rsid w:val="00212909"/>
    <w:pPr>
      <w:spacing w:after="0" w:line="240" w:lineRule="auto"/>
    </w:pPr>
    <w:rPr>
      <w:rFonts w:eastAsiaTheme="minorEastAsia"/>
      <w:lang w:eastAsia="ru-RU"/>
    </w:rPr>
  </w:style>
  <w:style w:type="character" w:customStyle="1" w:styleId="a8">
    <w:name w:val="Без интервала Знак"/>
    <w:link w:val="a7"/>
    <w:uiPriority w:val="1"/>
    <w:locked/>
    <w:rsid w:val="00212909"/>
    <w:rPr>
      <w:rFonts w:eastAsiaTheme="minorEastAsia"/>
      <w:lang w:eastAsia="ru-RU"/>
    </w:rPr>
  </w:style>
  <w:style w:type="paragraph" w:styleId="a9">
    <w:name w:val="Body Text"/>
    <w:basedOn w:val="a"/>
    <w:link w:val="aa"/>
    <w:uiPriority w:val="99"/>
    <w:semiHidden/>
    <w:unhideWhenUsed/>
    <w:rsid w:val="00212909"/>
    <w:pPr>
      <w:spacing w:after="120"/>
    </w:pPr>
  </w:style>
  <w:style w:type="character" w:customStyle="1" w:styleId="aa">
    <w:name w:val="Основной текст Знак"/>
    <w:basedOn w:val="a0"/>
    <w:link w:val="a9"/>
    <w:uiPriority w:val="99"/>
    <w:semiHidden/>
    <w:rsid w:val="00212909"/>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763</Words>
  <Characters>4354</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Альджанова Нурлыхан</dc:creator>
  <cp:keywords/>
  <dc:description/>
  <cp:lastModifiedBy>Пользователь Windows</cp:lastModifiedBy>
  <cp:revision>2</cp:revision>
  <dcterms:created xsi:type="dcterms:W3CDTF">2018-12-19T16:27:00Z</dcterms:created>
  <dcterms:modified xsi:type="dcterms:W3CDTF">2018-12-19T16:27:00Z</dcterms:modified>
</cp:coreProperties>
</file>